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3F11" w14:textId="6627C60C" w:rsidR="009E5D83" w:rsidRPr="001C0A9D" w:rsidRDefault="009E5D83" w:rsidP="009E5D83">
      <w:pPr>
        <w:pStyle w:val="Kehatekst"/>
        <w:ind w:left="137"/>
        <w:rPr>
          <w:sz w:val="20"/>
          <w:lang w:val="en-GB"/>
        </w:rPr>
      </w:pPr>
    </w:p>
    <w:p w14:paraId="4F5162A4" w14:textId="77777777" w:rsidR="009E5D83" w:rsidRPr="001C0A9D" w:rsidRDefault="009E5D83" w:rsidP="009E5D83">
      <w:pPr>
        <w:pStyle w:val="Kehatekst"/>
        <w:spacing w:before="4"/>
        <w:rPr>
          <w:sz w:val="22"/>
          <w:lang w:val="en-GB"/>
        </w:rPr>
      </w:pPr>
    </w:p>
    <w:p w14:paraId="004203E6" w14:textId="240C340A" w:rsidR="009E5D83" w:rsidRPr="002A5BCE" w:rsidRDefault="001C0A9D" w:rsidP="009E5D83">
      <w:pPr>
        <w:pStyle w:val="Pealkiri1"/>
        <w:spacing w:before="90"/>
        <w:ind w:left="1456" w:right="1597"/>
        <w:jc w:val="center"/>
        <w:rPr>
          <w:sz w:val="28"/>
          <w:szCs w:val="28"/>
          <w:u w:val="none"/>
          <w:lang w:val="en-GB"/>
        </w:rPr>
      </w:pPr>
      <w:r w:rsidRPr="002A5BCE">
        <w:rPr>
          <w:sz w:val="28"/>
          <w:szCs w:val="28"/>
          <w:u w:val="none"/>
          <w:lang w:val="en-GB"/>
        </w:rPr>
        <w:t>INCLUSION SUPPORT</w:t>
      </w:r>
      <w:r w:rsidR="00155F75" w:rsidRPr="002A5BCE">
        <w:rPr>
          <w:sz w:val="28"/>
          <w:szCs w:val="28"/>
          <w:u w:val="none"/>
          <w:lang w:val="en-GB"/>
        </w:rPr>
        <w:t xml:space="preserve"> </w:t>
      </w:r>
      <w:r w:rsidRPr="002A5BCE">
        <w:rPr>
          <w:sz w:val="28"/>
          <w:szCs w:val="28"/>
          <w:u w:val="none"/>
          <w:lang w:val="en-GB"/>
        </w:rPr>
        <w:t>APPLICATION</w:t>
      </w:r>
    </w:p>
    <w:p w14:paraId="7F9C4B9E" w14:textId="77777777" w:rsidR="009E5D83" w:rsidRPr="001C0A9D" w:rsidRDefault="009E5D83" w:rsidP="009E5D83">
      <w:pPr>
        <w:pStyle w:val="Kehatekst"/>
        <w:rPr>
          <w:b/>
          <w:sz w:val="20"/>
          <w:lang w:val="en-GB"/>
        </w:rPr>
      </w:pPr>
    </w:p>
    <w:p w14:paraId="2A0DEE07" w14:textId="78701DB1" w:rsidR="009E5D83" w:rsidRPr="001C0A9D" w:rsidRDefault="001C0A9D" w:rsidP="00B45AC5">
      <w:pPr>
        <w:pStyle w:val="Kehatekst"/>
        <w:spacing w:before="2"/>
        <w:ind w:left="142"/>
        <w:rPr>
          <w:bCs/>
          <w:sz w:val="20"/>
          <w:lang w:val="en-GB"/>
        </w:rPr>
      </w:pPr>
      <w:r w:rsidRPr="001C0A9D">
        <w:rPr>
          <w:bCs/>
          <w:sz w:val="20"/>
          <w:lang w:val="en-GB"/>
        </w:rPr>
        <w:t xml:space="preserve">The application </w:t>
      </w:r>
      <w:r>
        <w:rPr>
          <w:bCs/>
          <w:sz w:val="20"/>
          <w:lang w:val="en-GB"/>
        </w:rPr>
        <w:t>must be submitted in sufficient time before the start of the mobility and before any costs have been incurred</w:t>
      </w:r>
      <w:r w:rsidR="00B45AC5" w:rsidRPr="001C0A9D">
        <w:rPr>
          <w:rStyle w:val="Allmrkuseviide"/>
          <w:bCs/>
          <w:sz w:val="20"/>
          <w:lang w:val="en-GB"/>
        </w:rPr>
        <w:footnoteReference w:id="1"/>
      </w:r>
      <w:r w:rsidR="00B45AC5" w:rsidRPr="001C0A9D">
        <w:rPr>
          <w:bCs/>
          <w:sz w:val="20"/>
          <w:lang w:val="en-GB"/>
        </w:rPr>
        <w:t>.</w:t>
      </w:r>
    </w:p>
    <w:p w14:paraId="73714D8B" w14:textId="459018E7" w:rsidR="009E5D83" w:rsidRPr="001C0A9D" w:rsidRDefault="009E5D83" w:rsidP="001848C5">
      <w:pPr>
        <w:spacing w:before="90"/>
        <w:ind w:left="6916"/>
        <w:jc w:val="right"/>
        <w:rPr>
          <w:b/>
          <w:i/>
          <w:sz w:val="24"/>
          <w:u w:val="thick"/>
          <w:lang w:val="en-GB"/>
        </w:rPr>
      </w:pPr>
      <w:r w:rsidRPr="001C0A9D">
        <w:rPr>
          <w:spacing w:val="-60"/>
          <w:sz w:val="24"/>
          <w:u w:val="thick"/>
          <w:lang w:val="en-GB"/>
        </w:rPr>
        <w:t xml:space="preserve"> </w:t>
      </w:r>
      <w:r w:rsidR="0067520F">
        <w:rPr>
          <w:b/>
          <w:i/>
          <w:sz w:val="24"/>
          <w:u w:val="thick"/>
          <w:lang w:val="en-GB"/>
        </w:rPr>
        <w:t>FILLED</w:t>
      </w:r>
      <w:r w:rsidR="001C0A9D" w:rsidRPr="001C0A9D">
        <w:rPr>
          <w:b/>
          <w:i/>
          <w:sz w:val="24"/>
          <w:u w:val="thick"/>
          <w:lang w:val="en-GB"/>
        </w:rPr>
        <w:t xml:space="preserve"> BY HEI</w:t>
      </w:r>
    </w:p>
    <w:p w14:paraId="60099190" w14:textId="77777777" w:rsidR="009E5D83" w:rsidRPr="001C0A9D" w:rsidRDefault="009E5D83" w:rsidP="009E5D83">
      <w:pPr>
        <w:spacing w:before="90"/>
        <w:ind w:left="6916"/>
        <w:rPr>
          <w:b/>
          <w:i/>
          <w:sz w:val="24"/>
          <w:lang w:val="en-GB"/>
        </w:rPr>
      </w:pPr>
    </w:p>
    <w:p w14:paraId="5CB8C6E1" w14:textId="73FBDF92" w:rsidR="009E5D83" w:rsidRPr="001C0A9D" w:rsidRDefault="009E5D83" w:rsidP="009E5D83">
      <w:pPr>
        <w:pStyle w:val="Pealkiri1"/>
        <w:spacing w:before="2"/>
        <w:ind w:left="118"/>
        <w:rPr>
          <w:u w:val="none"/>
          <w:lang w:val="en-GB"/>
        </w:rPr>
      </w:pPr>
      <w:r w:rsidRPr="001C0A9D">
        <w:rPr>
          <w:b w:val="0"/>
          <w:spacing w:val="-60"/>
          <w:u w:val="thick"/>
          <w:lang w:val="en-GB"/>
        </w:rPr>
        <w:t xml:space="preserve"> </w:t>
      </w:r>
      <w:r w:rsidR="001C0A9D">
        <w:rPr>
          <w:u w:val="thick"/>
          <w:lang w:val="en-GB"/>
        </w:rPr>
        <w:t>HEI REPRESENTATIVE</w:t>
      </w:r>
      <w:r w:rsidRPr="001C0A9D">
        <w:rPr>
          <w:u w:val="thick"/>
          <w:lang w:val="en-GB"/>
        </w:rPr>
        <w:t xml:space="preserve"> </w:t>
      </w:r>
      <w:r w:rsidR="001C0A9D">
        <w:rPr>
          <w:u w:val="thick"/>
          <w:lang w:val="en-GB"/>
        </w:rPr>
        <w:t>AND</w:t>
      </w:r>
      <w:r w:rsidRPr="001C0A9D">
        <w:rPr>
          <w:u w:val="thick"/>
          <w:lang w:val="en-GB"/>
        </w:rPr>
        <w:t xml:space="preserve"> </w:t>
      </w:r>
      <w:r w:rsidR="001C0A9D">
        <w:rPr>
          <w:u w:val="thick"/>
          <w:lang w:val="en-GB"/>
        </w:rPr>
        <w:t>PROJECT INFORMATION</w:t>
      </w:r>
      <w:r w:rsidRPr="001C0A9D">
        <w:rPr>
          <w:u w:val="thick"/>
          <w:lang w:val="en-GB"/>
        </w:rPr>
        <w:t>:</w:t>
      </w:r>
    </w:p>
    <w:p w14:paraId="37B28978" w14:textId="77777777" w:rsidR="009E5D83" w:rsidRPr="001C0A9D" w:rsidRDefault="009E5D83" w:rsidP="009E5D83">
      <w:pPr>
        <w:pStyle w:val="Kehatekst"/>
        <w:spacing w:before="5"/>
        <w:rPr>
          <w:b/>
          <w:sz w:val="17"/>
          <w:lang w:val="en-GB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6075"/>
      </w:tblGrid>
      <w:tr w:rsidR="009E5D83" w:rsidRPr="001C0A9D" w14:paraId="2AAAB442" w14:textId="77777777" w:rsidTr="001C0A9D">
        <w:trPr>
          <w:trHeight w:val="357"/>
        </w:trPr>
        <w:tc>
          <w:tcPr>
            <w:tcW w:w="2986" w:type="dxa"/>
          </w:tcPr>
          <w:p w14:paraId="5750915E" w14:textId="4912D120" w:rsidR="009E5D83" w:rsidRPr="001C0A9D" w:rsidRDefault="001C0A9D" w:rsidP="00BF5E94">
            <w:pPr>
              <w:pStyle w:val="TableParagraph"/>
              <w:spacing w:before="32"/>
              <w:ind w:left="10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First name</w:t>
            </w:r>
          </w:p>
        </w:tc>
        <w:tc>
          <w:tcPr>
            <w:tcW w:w="6075" w:type="dxa"/>
          </w:tcPr>
          <w:p w14:paraId="48E595A5" w14:textId="77777777" w:rsidR="009E5D83" w:rsidRPr="001C0A9D" w:rsidRDefault="009E5D83" w:rsidP="00BF5E94">
            <w:pPr>
              <w:pStyle w:val="TableParagraph"/>
              <w:rPr>
                <w:lang w:val="en-GB"/>
              </w:rPr>
            </w:pPr>
          </w:p>
        </w:tc>
      </w:tr>
      <w:tr w:rsidR="009E5D83" w:rsidRPr="001C0A9D" w14:paraId="5280D23C" w14:textId="77777777" w:rsidTr="001C0A9D">
        <w:trPr>
          <w:trHeight w:val="354"/>
        </w:trPr>
        <w:tc>
          <w:tcPr>
            <w:tcW w:w="2986" w:type="dxa"/>
          </w:tcPr>
          <w:p w14:paraId="71D20F3B" w14:textId="79709B7E" w:rsidR="009E5D83" w:rsidRPr="001C0A9D" w:rsidRDefault="001C0A9D" w:rsidP="00BF5E94">
            <w:pPr>
              <w:pStyle w:val="TableParagraph"/>
              <w:spacing w:before="32"/>
              <w:ind w:left="10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Last name</w:t>
            </w:r>
          </w:p>
        </w:tc>
        <w:tc>
          <w:tcPr>
            <w:tcW w:w="6075" w:type="dxa"/>
          </w:tcPr>
          <w:p w14:paraId="229F40AC" w14:textId="77777777" w:rsidR="009E5D83" w:rsidRPr="001C0A9D" w:rsidRDefault="009E5D83" w:rsidP="00BF5E94">
            <w:pPr>
              <w:pStyle w:val="TableParagraph"/>
              <w:rPr>
                <w:lang w:val="en-GB"/>
              </w:rPr>
            </w:pPr>
          </w:p>
        </w:tc>
      </w:tr>
      <w:tr w:rsidR="009E5D83" w:rsidRPr="001C0A9D" w14:paraId="7E508F19" w14:textId="77777777" w:rsidTr="001C0A9D">
        <w:trPr>
          <w:trHeight w:val="357"/>
        </w:trPr>
        <w:tc>
          <w:tcPr>
            <w:tcW w:w="2986" w:type="dxa"/>
          </w:tcPr>
          <w:p w14:paraId="330E3A23" w14:textId="1F4A710C" w:rsidR="009E5D83" w:rsidRPr="001C0A9D" w:rsidRDefault="001C0A9D" w:rsidP="00BF5E94">
            <w:pPr>
              <w:pStyle w:val="TableParagraph"/>
              <w:spacing w:before="32"/>
              <w:ind w:left="10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Position</w:t>
            </w:r>
          </w:p>
        </w:tc>
        <w:tc>
          <w:tcPr>
            <w:tcW w:w="6075" w:type="dxa"/>
          </w:tcPr>
          <w:p w14:paraId="43D93199" w14:textId="77777777" w:rsidR="009E5D83" w:rsidRPr="001C0A9D" w:rsidRDefault="009E5D83" w:rsidP="00BF5E94">
            <w:pPr>
              <w:pStyle w:val="TableParagraph"/>
              <w:rPr>
                <w:lang w:val="en-GB"/>
              </w:rPr>
            </w:pPr>
          </w:p>
        </w:tc>
      </w:tr>
      <w:tr w:rsidR="009E5D83" w:rsidRPr="001C0A9D" w14:paraId="3C912342" w14:textId="77777777" w:rsidTr="001C0A9D">
        <w:trPr>
          <w:trHeight w:val="354"/>
        </w:trPr>
        <w:tc>
          <w:tcPr>
            <w:tcW w:w="2986" w:type="dxa"/>
          </w:tcPr>
          <w:p w14:paraId="738EAE16" w14:textId="2EB16B94" w:rsidR="009E5D83" w:rsidRPr="001C0A9D" w:rsidRDefault="001C0A9D" w:rsidP="00BF5E94">
            <w:pPr>
              <w:pStyle w:val="TableParagraph"/>
              <w:spacing w:before="32"/>
              <w:ind w:left="10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Name of HEI</w:t>
            </w:r>
          </w:p>
        </w:tc>
        <w:tc>
          <w:tcPr>
            <w:tcW w:w="6075" w:type="dxa"/>
          </w:tcPr>
          <w:p w14:paraId="43B97382" w14:textId="77777777" w:rsidR="009E5D83" w:rsidRPr="001C0A9D" w:rsidRDefault="009E5D83" w:rsidP="00BF5E94">
            <w:pPr>
              <w:pStyle w:val="TableParagraph"/>
              <w:rPr>
                <w:lang w:val="en-GB"/>
              </w:rPr>
            </w:pPr>
          </w:p>
        </w:tc>
      </w:tr>
      <w:tr w:rsidR="009E5D83" w:rsidRPr="001C0A9D" w14:paraId="0D912367" w14:textId="77777777" w:rsidTr="001C0A9D">
        <w:trPr>
          <w:trHeight w:val="357"/>
        </w:trPr>
        <w:tc>
          <w:tcPr>
            <w:tcW w:w="2986" w:type="dxa"/>
          </w:tcPr>
          <w:p w14:paraId="27027D6F" w14:textId="6D02387E" w:rsidR="009E5D83" w:rsidRPr="001C0A9D" w:rsidRDefault="001C0A9D" w:rsidP="00BF5E94">
            <w:pPr>
              <w:pStyle w:val="TableParagraph"/>
              <w:spacing w:before="33"/>
              <w:ind w:left="10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Project number</w:t>
            </w:r>
          </w:p>
        </w:tc>
        <w:tc>
          <w:tcPr>
            <w:tcW w:w="6075" w:type="dxa"/>
          </w:tcPr>
          <w:p w14:paraId="2592D8BA" w14:textId="77777777" w:rsidR="009E5D83" w:rsidRPr="001C0A9D" w:rsidRDefault="009E5D83" w:rsidP="00BF5E94">
            <w:pPr>
              <w:pStyle w:val="TableParagraph"/>
              <w:rPr>
                <w:lang w:val="en-GB"/>
              </w:rPr>
            </w:pPr>
          </w:p>
        </w:tc>
      </w:tr>
      <w:tr w:rsidR="009E5D83" w:rsidRPr="001C0A9D" w14:paraId="4569A4BC" w14:textId="77777777" w:rsidTr="001C0A9D">
        <w:trPr>
          <w:trHeight w:val="354"/>
        </w:trPr>
        <w:tc>
          <w:tcPr>
            <w:tcW w:w="2986" w:type="dxa"/>
          </w:tcPr>
          <w:p w14:paraId="1407D301" w14:textId="105E6B2A" w:rsidR="009E5D83" w:rsidRPr="001C0A9D" w:rsidRDefault="001C0A9D" w:rsidP="00BF5E94">
            <w:pPr>
              <w:pStyle w:val="TableParagraph"/>
              <w:spacing w:before="32"/>
              <w:ind w:left="10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Grant agreement number</w:t>
            </w:r>
          </w:p>
        </w:tc>
        <w:tc>
          <w:tcPr>
            <w:tcW w:w="6075" w:type="dxa"/>
          </w:tcPr>
          <w:p w14:paraId="0B3683C4" w14:textId="77777777" w:rsidR="009E5D83" w:rsidRPr="001C0A9D" w:rsidRDefault="009E5D83" w:rsidP="00BF5E94">
            <w:pPr>
              <w:pStyle w:val="TableParagraph"/>
              <w:rPr>
                <w:lang w:val="en-GB"/>
              </w:rPr>
            </w:pPr>
          </w:p>
        </w:tc>
      </w:tr>
    </w:tbl>
    <w:p w14:paraId="00E1926C" w14:textId="77777777" w:rsidR="009E5D83" w:rsidRPr="001C0A9D" w:rsidRDefault="009E5D83" w:rsidP="009E5D83">
      <w:pPr>
        <w:pStyle w:val="Kehatekst"/>
        <w:rPr>
          <w:b/>
          <w:sz w:val="20"/>
          <w:lang w:val="en-GB"/>
        </w:rPr>
      </w:pPr>
    </w:p>
    <w:p w14:paraId="68BAEFB5" w14:textId="77777777" w:rsidR="009E5D83" w:rsidRPr="001C0A9D" w:rsidRDefault="009E5D83" w:rsidP="009E5D83">
      <w:pPr>
        <w:pStyle w:val="Kehatekst"/>
        <w:spacing w:before="2"/>
        <w:rPr>
          <w:b/>
          <w:sz w:val="21"/>
          <w:lang w:val="en-GB"/>
        </w:rPr>
      </w:pPr>
    </w:p>
    <w:p w14:paraId="668ACE9D" w14:textId="356662DA" w:rsidR="009E5D83" w:rsidRPr="001C0A9D" w:rsidRDefault="00D007F0" w:rsidP="009E5D83">
      <w:pPr>
        <w:spacing w:before="1"/>
        <w:ind w:left="118"/>
        <w:rPr>
          <w:b/>
          <w:sz w:val="24"/>
          <w:lang w:val="en-GB"/>
        </w:rPr>
      </w:pPr>
      <w:r>
        <w:rPr>
          <w:b/>
          <w:sz w:val="24"/>
          <w:u w:val="thick"/>
          <w:lang w:val="en-GB"/>
        </w:rPr>
        <w:t>PARTICIPANT AND MOBILITY INFORMATION</w:t>
      </w:r>
      <w:r w:rsidR="009E5D83" w:rsidRPr="001C0A9D">
        <w:rPr>
          <w:b/>
          <w:sz w:val="24"/>
          <w:u w:val="thick"/>
          <w:lang w:val="en-GB"/>
        </w:rPr>
        <w:t>:</w:t>
      </w:r>
    </w:p>
    <w:p w14:paraId="76255CDC" w14:textId="77777777" w:rsidR="009E5D83" w:rsidRPr="001C0A9D" w:rsidRDefault="009E5D83" w:rsidP="009E5D83">
      <w:pPr>
        <w:pStyle w:val="Kehatekst"/>
        <w:spacing w:before="1"/>
        <w:rPr>
          <w:b/>
          <w:sz w:val="21"/>
          <w:lang w:val="en-GB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7"/>
        <w:gridCol w:w="4895"/>
      </w:tblGrid>
      <w:tr w:rsidR="009E5D83" w:rsidRPr="001C0A9D" w14:paraId="7A8C04A5" w14:textId="77777777" w:rsidTr="00BF5E94">
        <w:trPr>
          <w:trHeight w:val="354"/>
        </w:trPr>
        <w:tc>
          <w:tcPr>
            <w:tcW w:w="4167" w:type="dxa"/>
          </w:tcPr>
          <w:p w14:paraId="12685F7B" w14:textId="3FED1F79" w:rsidR="009E5D83" w:rsidRPr="001C0A9D" w:rsidRDefault="00D3167F" w:rsidP="00BF5E94">
            <w:pPr>
              <w:pStyle w:val="TableParagraph"/>
              <w:spacing w:before="32"/>
              <w:ind w:left="10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First name</w:t>
            </w:r>
          </w:p>
        </w:tc>
        <w:tc>
          <w:tcPr>
            <w:tcW w:w="4895" w:type="dxa"/>
          </w:tcPr>
          <w:p w14:paraId="4923B964" w14:textId="77777777" w:rsidR="009E5D83" w:rsidRPr="001C0A9D" w:rsidRDefault="009E5D83" w:rsidP="00BF5E94">
            <w:pPr>
              <w:pStyle w:val="TableParagraph"/>
              <w:rPr>
                <w:lang w:val="en-GB"/>
              </w:rPr>
            </w:pPr>
          </w:p>
        </w:tc>
      </w:tr>
      <w:tr w:rsidR="009E5D83" w:rsidRPr="001C0A9D" w14:paraId="3D27A9AC" w14:textId="77777777" w:rsidTr="00BF5E94">
        <w:trPr>
          <w:trHeight w:val="354"/>
        </w:trPr>
        <w:tc>
          <w:tcPr>
            <w:tcW w:w="4167" w:type="dxa"/>
          </w:tcPr>
          <w:p w14:paraId="689B2D8B" w14:textId="011551CC" w:rsidR="009E5D83" w:rsidRPr="001C0A9D" w:rsidRDefault="00D3167F" w:rsidP="00BF5E94">
            <w:pPr>
              <w:pStyle w:val="TableParagraph"/>
              <w:spacing w:before="32"/>
              <w:ind w:left="10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Last name</w:t>
            </w:r>
          </w:p>
        </w:tc>
        <w:tc>
          <w:tcPr>
            <w:tcW w:w="4895" w:type="dxa"/>
          </w:tcPr>
          <w:p w14:paraId="242F143A" w14:textId="77777777" w:rsidR="009E5D83" w:rsidRPr="001C0A9D" w:rsidRDefault="009E5D83" w:rsidP="00BF5E94">
            <w:pPr>
              <w:pStyle w:val="TableParagraph"/>
              <w:rPr>
                <w:lang w:val="en-GB"/>
              </w:rPr>
            </w:pPr>
          </w:p>
        </w:tc>
      </w:tr>
      <w:tr w:rsidR="009E5D83" w:rsidRPr="001C0A9D" w14:paraId="307D9961" w14:textId="77777777" w:rsidTr="00BF5E94">
        <w:trPr>
          <w:trHeight w:val="357"/>
        </w:trPr>
        <w:tc>
          <w:tcPr>
            <w:tcW w:w="4167" w:type="dxa"/>
          </w:tcPr>
          <w:p w14:paraId="35A4F298" w14:textId="5A9C8CC5" w:rsidR="009E5D83" w:rsidRPr="001C0A9D" w:rsidRDefault="00D3167F" w:rsidP="00BF5E94">
            <w:pPr>
              <w:pStyle w:val="TableParagraph"/>
              <w:spacing w:before="35"/>
              <w:ind w:left="10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Email</w:t>
            </w:r>
          </w:p>
        </w:tc>
        <w:tc>
          <w:tcPr>
            <w:tcW w:w="4895" w:type="dxa"/>
          </w:tcPr>
          <w:p w14:paraId="13FB7329" w14:textId="77777777" w:rsidR="009E5D83" w:rsidRPr="001C0A9D" w:rsidRDefault="009E5D83" w:rsidP="00BF5E94">
            <w:pPr>
              <w:pStyle w:val="TableParagraph"/>
              <w:rPr>
                <w:lang w:val="en-GB"/>
              </w:rPr>
            </w:pPr>
          </w:p>
        </w:tc>
      </w:tr>
      <w:tr w:rsidR="009E5D83" w:rsidRPr="001C0A9D" w14:paraId="3497803C" w14:textId="77777777" w:rsidTr="00BF5E94">
        <w:trPr>
          <w:trHeight w:val="354"/>
        </w:trPr>
        <w:tc>
          <w:tcPr>
            <w:tcW w:w="4167" w:type="dxa"/>
          </w:tcPr>
          <w:p w14:paraId="5D71DB87" w14:textId="6AF72E1C" w:rsidR="009E5D83" w:rsidRPr="001C0A9D" w:rsidRDefault="00D3167F" w:rsidP="00BF5E94">
            <w:pPr>
              <w:pStyle w:val="TableParagraph"/>
              <w:spacing w:before="32"/>
              <w:ind w:left="10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Receiving country</w:t>
            </w:r>
          </w:p>
        </w:tc>
        <w:tc>
          <w:tcPr>
            <w:tcW w:w="4895" w:type="dxa"/>
          </w:tcPr>
          <w:p w14:paraId="73FFBA35" w14:textId="77777777" w:rsidR="009E5D83" w:rsidRPr="001C0A9D" w:rsidRDefault="009E5D83" w:rsidP="00BF5E94">
            <w:pPr>
              <w:pStyle w:val="TableParagraph"/>
              <w:rPr>
                <w:lang w:val="en-GB"/>
              </w:rPr>
            </w:pPr>
          </w:p>
        </w:tc>
      </w:tr>
      <w:tr w:rsidR="009E5D83" w:rsidRPr="001C0A9D" w14:paraId="0373BC2C" w14:textId="77777777" w:rsidTr="00BF5E94">
        <w:trPr>
          <w:trHeight w:val="357"/>
        </w:trPr>
        <w:tc>
          <w:tcPr>
            <w:tcW w:w="4167" w:type="dxa"/>
          </w:tcPr>
          <w:p w14:paraId="331F56BD" w14:textId="2B365600" w:rsidR="009E5D83" w:rsidRPr="001C0A9D" w:rsidRDefault="00D3167F" w:rsidP="00BF5E94">
            <w:pPr>
              <w:pStyle w:val="TableParagraph"/>
              <w:spacing w:before="35"/>
              <w:ind w:left="10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Receiving HEI or organisation</w:t>
            </w:r>
          </w:p>
        </w:tc>
        <w:tc>
          <w:tcPr>
            <w:tcW w:w="4895" w:type="dxa"/>
          </w:tcPr>
          <w:p w14:paraId="544F5B70" w14:textId="77777777" w:rsidR="009E5D83" w:rsidRPr="001C0A9D" w:rsidRDefault="009E5D83" w:rsidP="00BF5E94">
            <w:pPr>
              <w:pStyle w:val="TableParagraph"/>
              <w:rPr>
                <w:lang w:val="en-GB"/>
              </w:rPr>
            </w:pPr>
          </w:p>
        </w:tc>
      </w:tr>
      <w:tr w:rsidR="009E5D83" w:rsidRPr="001C0A9D" w14:paraId="44BAA808" w14:textId="77777777" w:rsidTr="00BF5E94">
        <w:trPr>
          <w:trHeight w:val="631"/>
        </w:trPr>
        <w:tc>
          <w:tcPr>
            <w:tcW w:w="4167" w:type="dxa"/>
          </w:tcPr>
          <w:p w14:paraId="0A06875B" w14:textId="30307E79" w:rsidR="009E5D83" w:rsidRPr="001C0A9D" w:rsidRDefault="00D3167F" w:rsidP="00BF5E94">
            <w:pPr>
              <w:pStyle w:val="TableParagraph"/>
              <w:spacing w:before="33"/>
              <w:ind w:left="107" w:right="55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Receiving HEI’s</w:t>
            </w:r>
            <w:r w:rsidR="009E5D83" w:rsidRPr="001C0A9D">
              <w:rPr>
                <w:sz w:val="24"/>
                <w:lang w:val="en-GB"/>
              </w:rPr>
              <w:t xml:space="preserve"> </w:t>
            </w:r>
            <w:r w:rsidR="00155F75" w:rsidRPr="001C0A9D">
              <w:rPr>
                <w:sz w:val="24"/>
                <w:lang w:val="en-GB"/>
              </w:rPr>
              <w:t>OID</w:t>
            </w:r>
          </w:p>
        </w:tc>
        <w:tc>
          <w:tcPr>
            <w:tcW w:w="4895" w:type="dxa"/>
          </w:tcPr>
          <w:p w14:paraId="37835758" w14:textId="77777777" w:rsidR="009E5D83" w:rsidRPr="001C0A9D" w:rsidRDefault="009E5D83" w:rsidP="00BF5E94">
            <w:pPr>
              <w:pStyle w:val="TableParagraph"/>
              <w:rPr>
                <w:lang w:val="en-GB"/>
              </w:rPr>
            </w:pPr>
          </w:p>
        </w:tc>
      </w:tr>
      <w:tr w:rsidR="009E5D83" w:rsidRPr="001C0A9D" w14:paraId="1702A45D" w14:textId="77777777" w:rsidTr="00BF5E94">
        <w:trPr>
          <w:trHeight w:val="357"/>
        </w:trPr>
        <w:tc>
          <w:tcPr>
            <w:tcW w:w="4167" w:type="dxa"/>
          </w:tcPr>
          <w:p w14:paraId="47CD054F" w14:textId="24BDDD56" w:rsidR="009E5D83" w:rsidRPr="001C0A9D" w:rsidRDefault="00D3167F" w:rsidP="00BF5E94">
            <w:pPr>
              <w:pStyle w:val="TableParagraph"/>
              <w:spacing w:before="35"/>
              <w:ind w:left="10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Mobility duration</w:t>
            </w:r>
            <w:r w:rsidR="009E5D83" w:rsidRPr="001C0A9D">
              <w:rPr>
                <w:sz w:val="24"/>
                <w:lang w:val="en-GB"/>
              </w:rPr>
              <w:t xml:space="preserve"> (</w:t>
            </w:r>
            <w:r w:rsidR="00264AEE">
              <w:rPr>
                <w:sz w:val="24"/>
                <w:lang w:val="en-GB"/>
              </w:rPr>
              <w:t>months/</w:t>
            </w:r>
            <w:r>
              <w:rPr>
                <w:sz w:val="24"/>
                <w:lang w:val="en-GB"/>
              </w:rPr>
              <w:t>days</w:t>
            </w:r>
            <w:r w:rsidR="009E5D83" w:rsidRPr="001C0A9D">
              <w:rPr>
                <w:sz w:val="24"/>
                <w:lang w:val="en-GB"/>
              </w:rPr>
              <w:t>)</w:t>
            </w:r>
          </w:p>
        </w:tc>
        <w:tc>
          <w:tcPr>
            <w:tcW w:w="4895" w:type="dxa"/>
          </w:tcPr>
          <w:p w14:paraId="1F518FB4" w14:textId="77777777" w:rsidR="009E5D83" w:rsidRPr="001C0A9D" w:rsidRDefault="009E5D83" w:rsidP="00BF5E94">
            <w:pPr>
              <w:pStyle w:val="TableParagraph"/>
              <w:rPr>
                <w:lang w:val="en-GB"/>
              </w:rPr>
            </w:pPr>
          </w:p>
        </w:tc>
      </w:tr>
      <w:tr w:rsidR="009E5D83" w:rsidRPr="001C0A9D" w14:paraId="47FC971A" w14:textId="77777777" w:rsidTr="00BF5E94">
        <w:trPr>
          <w:trHeight w:val="357"/>
        </w:trPr>
        <w:tc>
          <w:tcPr>
            <w:tcW w:w="4167" w:type="dxa"/>
          </w:tcPr>
          <w:p w14:paraId="5B68518F" w14:textId="0B04FDEA" w:rsidR="009E5D83" w:rsidRPr="001C0A9D" w:rsidRDefault="00D3167F" w:rsidP="00BF5E94">
            <w:pPr>
              <w:pStyle w:val="TableParagraph"/>
              <w:spacing w:before="32"/>
              <w:ind w:left="10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Mobility </w:t>
            </w:r>
            <w:proofErr w:type="gramStart"/>
            <w:r>
              <w:rPr>
                <w:sz w:val="24"/>
                <w:lang w:val="en-GB"/>
              </w:rPr>
              <w:t>start</w:t>
            </w:r>
            <w:proofErr w:type="gramEnd"/>
            <w:r>
              <w:rPr>
                <w:sz w:val="24"/>
                <w:lang w:val="en-GB"/>
              </w:rPr>
              <w:t xml:space="preserve"> and end date</w:t>
            </w:r>
            <w:r w:rsidR="009239B5">
              <w:rPr>
                <w:sz w:val="24"/>
                <w:lang w:val="en-GB"/>
              </w:rPr>
              <w:t>s</w:t>
            </w:r>
          </w:p>
        </w:tc>
        <w:tc>
          <w:tcPr>
            <w:tcW w:w="4895" w:type="dxa"/>
          </w:tcPr>
          <w:p w14:paraId="4C0DC99E" w14:textId="77777777" w:rsidR="009E5D83" w:rsidRPr="001C0A9D" w:rsidRDefault="009E5D83" w:rsidP="00BF5E94">
            <w:pPr>
              <w:pStyle w:val="TableParagraph"/>
              <w:rPr>
                <w:lang w:val="en-GB"/>
              </w:rPr>
            </w:pPr>
          </w:p>
        </w:tc>
      </w:tr>
    </w:tbl>
    <w:p w14:paraId="403D9F14" w14:textId="77777777" w:rsidR="009E5D83" w:rsidRPr="001C0A9D" w:rsidRDefault="009E5D83" w:rsidP="009E5D83">
      <w:pPr>
        <w:pStyle w:val="Kehatekst"/>
        <w:rPr>
          <w:b/>
          <w:sz w:val="26"/>
          <w:lang w:val="en-GB"/>
        </w:rPr>
      </w:pPr>
    </w:p>
    <w:p w14:paraId="5C2C0E31" w14:textId="4C9DB4CD" w:rsidR="009E5D83" w:rsidRPr="001C0A9D" w:rsidRDefault="00D3167F" w:rsidP="009E5D83">
      <w:pPr>
        <w:pStyle w:val="Kehatekst"/>
        <w:spacing w:before="9" w:after="1"/>
        <w:rPr>
          <w:b/>
          <w:u w:val="single"/>
          <w:lang w:val="en-GB"/>
        </w:rPr>
      </w:pPr>
      <w:r>
        <w:rPr>
          <w:b/>
          <w:u w:val="single"/>
          <w:lang w:val="en-GB"/>
        </w:rPr>
        <w:t>Contracted</w:t>
      </w:r>
      <w:r w:rsidR="00230889" w:rsidRPr="001C0A9D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grant amount</w:t>
      </w:r>
      <w:r w:rsidR="00230889" w:rsidRPr="001C0A9D">
        <w:rPr>
          <w:b/>
          <w:u w:val="single"/>
          <w:lang w:val="en-GB"/>
        </w:rPr>
        <w:t xml:space="preserve"> </w:t>
      </w:r>
      <w:r w:rsidR="00230889" w:rsidRPr="001C0A9D">
        <w:rPr>
          <w:u w:val="single"/>
          <w:lang w:val="en-GB"/>
        </w:rPr>
        <w:t>(</w:t>
      </w:r>
      <w:r>
        <w:rPr>
          <w:i/>
          <w:u w:val="single"/>
          <w:lang w:val="en-GB"/>
        </w:rPr>
        <w:t>choose one option</w:t>
      </w:r>
      <w:r w:rsidR="00230889" w:rsidRPr="001C0A9D">
        <w:rPr>
          <w:u w:val="single"/>
          <w:lang w:val="en-GB"/>
        </w:rPr>
        <w:t>)</w:t>
      </w:r>
      <w:r w:rsidR="00230889" w:rsidRPr="001C0A9D">
        <w:rPr>
          <w:b/>
          <w:u w:val="single"/>
          <w:lang w:val="en-GB"/>
        </w:rPr>
        <w:t>:</w:t>
      </w:r>
    </w:p>
    <w:p w14:paraId="693DDE54" w14:textId="77777777" w:rsidR="00230889" w:rsidRPr="001C0A9D" w:rsidRDefault="00230889" w:rsidP="009E5D83">
      <w:pPr>
        <w:pStyle w:val="Kehatekst"/>
        <w:spacing w:before="9" w:after="1"/>
        <w:rPr>
          <w:b/>
          <w:sz w:val="17"/>
          <w:lang w:val="en-GB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1"/>
        <w:gridCol w:w="701"/>
      </w:tblGrid>
      <w:tr w:rsidR="007C6390" w:rsidRPr="001C0A9D" w14:paraId="6AD5B654" w14:textId="77777777" w:rsidTr="0054025F">
        <w:trPr>
          <w:trHeight w:val="671"/>
        </w:trPr>
        <w:tc>
          <w:tcPr>
            <w:tcW w:w="8361" w:type="dxa"/>
          </w:tcPr>
          <w:p w14:paraId="0D07F09C" w14:textId="59E85E20" w:rsidR="007C6390" w:rsidRPr="001C0A9D" w:rsidRDefault="00D3167F" w:rsidP="00D3167F">
            <w:pPr>
              <w:pStyle w:val="TableParagraph"/>
              <w:spacing w:before="4" w:line="316" w:lineRule="exact"/>
              <w:ind w:left="107" w:right="86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The contracted grant amount will not increase and all budgetary changes are made in accordance with the regulations outlined in the agreement</w:t>
            </w:r>
            <w:r w:rsidR="009104F3" w:rsidRPr="001C0A9D">
              <w:rPr>
                <w:rStyle w:val="Allmrkuseviide"/>
                <w:sz w:val="24"/>
                <w:lang w:val="en-GB"/>
              </w:rPr>
              <w:footnoteReference w:id="2"/>
            </w:r>
          </w:p>
        </w:tc>
        <w:tc>
          <w:tcPr>
            <w:tcW w:w="701" w:type="dxa"/>
          </w:tcPr>
          <w:p w14:paraId="04A63D8F" w14:textId="77777777" w:rsidR="007C6390" w:rsidRPr="001C0A9D" w:rsidRDefault="007C6390" w:rsidP="0054025F">
            <w:pPr>
              <w:pStyle w:val="TableParagraph"/>
              <w:jc w:val="center"/>
              <w:rPr>
                <w:rFonts w:ascii="Times" w:hAnsi="Times"/>
                <w:lang w:val="en-GB"/>
              </w:rPr>
            </w:pPr>
          </w:p>
          <w:p w14:paraId="789442DB" w14:textId="77777777" w:rsidR="007C6390" w:rsidRPr="001C0A9D" w:rsidRDefault="007C6390" w:rsidP="0054025F">
            <w:pPr>
              <w:pStyle w:val="TableParagraph"/>
              <w:jc w:val="center"/>
              <w:rPr>
                <w:lang w:val="en-GB"/>
              </w:rPr>
            </w:pPr>
            <w:r w:rsidRPr="001C0A9D">
              <w:rPr>
                <w:rFonts w:ascii="Times" w:hAnsi="Times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1C0A9D">
              <w:rPr>
                <w:rFonts w:ascii="Times" w:hAnsi="Times"/>
                <w:lang w:val="en-GB"/>
              </w:rPr>
              <w:instrText xml:space="preserve"> FORMCHECKBOX </w:instrText>
            </w:r>
            <w:r w:rsidR="00C558B4">
              <w:rPr>
                <w:rFonts w:ascii="Times" w:hAnsi="Times"/>
                <w:lang w:val="en-GB"/>
              </w:rPr>
            </w:r>
            <w:r w:rsidR="00C558B4">
              <w:rPr>
                <w:rFonts w:ascii="Times" w:hAnsi="Times"/>
                <w:lang w:val="en-GB"/>
              </w:rPr>
              <w:fldChar w:fldCharType="separate"/>
            </w:r>
            <w:r w:rsidRPr="001C0A9D">
              <w:rPr>
                <w:rFonts w:ascii="Times" w:hAnsi="Times"/>
                <w:lang w:val="en-GB"/>
              </w:rPr>
              <w:fldChar w:fldCharType="end"/>
            </w:r>
            <w:bookmarkEnd w:id="0"/>
          </w:p>
        </w:tc>
      </w:tr>
      <w:tr w:rsidR="007C6390" w:rsidRPr="001C0A9D" w14:paraId="099D3C76" w14:textId="77777777" w:rsidTr="0054025F">
        <w:trPr>
          <w:trHeight w:val="671"/>
        </w:trPr>
        <w:tc>
          <w:tcPr>
            <w:tcW w:w="8361" w:type="dxa"/>
          </w:tcPr>
          <w:p w14:paraId="23C0AE93" w14:textId="40BF5994" w:rsidR="007C6390" w:rsidRPr="001C0A9D" w:rsidRDefault="00D3167F" w:rsidP="00D3167F">
            <w:pPr>
              <w:pStyle w:val="TableParagraph"/>
              <w:spacing w:before="4" w:line="316" w:lineRule="exact"/>
              <w:ind w:left="107" w:right="86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The contracted grant amount will not increase, but the budgetary changes do not meet the regulations outlined in the agreement. I am requesting an amendment to the grant agreement. </w:t>
            </w:r>
          </w:p>
        </w:tc>
        <w:tc>
          <w:tcPr>
            <w:tcW w:w="701" w:type="dxa"/>
          </w:tcPr>
          <w:p w14:paraId="31F61332" w14:textId="77777777" w:rsidR="007C6390" w:rsidRPr="001C0A9D" w:rsidRDefault="007C6390" w:rsidP="0054025F">
            <w:pPr>
              <w:pStyle w:val="TableParagraph"/>
              <w:jc w:val="center"/>
              <w:rPr>
                <w:rFonts w:ascii="Times" w:hAnsi="Times"/>
                <w:lang w:val="en-GB"/>
              </w:rPr>
            </w:pPr>
          </w:p>
          <w:p w14:paraId="484B3E2E" w14:textId="77777777" w:rsidR="007C6390" w:rsidRPr="001C0A9D" w:rsidRDefault="007C6390" w:rsidP="0054025F">
            <w:pPr>
              <w:pStyle w:val="TableParagraph"/>
              <w:jc w:val="center"/>
              <w:rPr>
                <w:rFonts w:ascii="Times" w:hAnsi="Times"/>
                <w:lang w:val="en-GB"/>
              </w:rPr>
            </w:pPr>
            <w:r w:rsidRPr="001C0A9D">
              <w:rPr>
                <w:rFonts w:ascii="Times" w:hAnsi="Times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A9D">
              <w:rPr>
                <w:rFonts w:ascii="Times" w:hAnsi="Times"/>
                <w:lang w:val="en-GB"/>
              </w:rPr>
              <w:instrText xml:space="preserve"> FORMCHECKBOX </w:instrText>
            </w:r>
            <w:r w:rsidR="00C558B4">
              <w:rPr>
                <w:rFonts w:ascii="Times" w:hAnsi="Times"/>
                <w:lang w:val="en-GB"/>
              </w:rPr>
            </w:r>
            <w:r w:rsidR="00C558B4">
              <w:rPr>
                <w:rFonts w:ascii="Times" w:hAnsi="Times"/>
                <w:lang w:val="en-GB"/>
              </w:rPr>
              <w:fldChar w:fldCharType="separate"/>
            </w:r>
            <w:r w:rsidRPr="001C0A9D">
              <w:rPr>
                <w:rFonts w:ascii="Times" w:hAnsi="Times"/>
                <w:lang w:val="en-GB"/>
              </w:rPr>
              <w:fldChar w:fldCharType="end"/>
            </w:r>
          </w:p>
        </w:tc>
      </w:tr>
      <w:tr w:rsidR="007C6390" w:rsidRPr="001C0A9D" w14:paraId="049604D6" w14:textId="77777777" w:rsidTr="0054025F">
        <w:trPr>
          <w:trHeight w:val="674"/>
        </w:trPr>
        <w:tc>
          <w:tcPr>
            <w:tcW w:w="8361" w:type="dxa"/>
          </w:tcPr>
          <w:p w14:paraId="702534DC" w14:textId="33FAA50F" w:rsidR="007C6390" w:rsidRPr="001C0A9D" w:rsidRDefault="00D3167F" w:rsidP="00D3167F">
            <w:pPr>
              <w:pStyle w:val="TableParagraph"/>
              <w:spacing w:before="8" w:line="314" w:lineRule="exact"/>
              <w:ind w:left="107" w:right="2104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The contracted grant amount will increase. I am requesting an amendment to the grant agreement.</w:t>
            </w:r>
          </w:p>
        </w:tc>
        <w:tc>
          <w:tcPr>
            <w:tcW w:w="701" w:type="dxa"/>
          </w:tcPr>
          <w:p w14:paraId="5E69CC63" w14:textId="77777777" w:rsidR="007C6390" w:rsidRPr="001C0A9D" w:rsidRDefault="007C6390" w:rsidP="0054025F">
            <w:pPr>
              <w:pStyle w:val="TableParagraph"/>
              <w:rPr>
                <w:lang w:val="en-GB"/>
              </w:rPr>
            </w:pPr>
          </w:p>
          <w:p w14:paraId="1BD2E488" w14:textId="77777777" w:rsidR="007C6390" w:rsidRPr="001C0A9D" w:rsidRDefault="007C6390" w:rsidP="0054025F">
            <w:pPr>
              <w:jc w:val="center"/>
              <w:rPr>
                <w:lang w:val="en-GB"/>
              </w:rPr>
            </w:pPr>
            <w:r w:rsidRPr="001C0A9D">
              <w:rPr>
                <w:rFonts w:ascii="Times" w:hAnsi="Times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A9D">
              <w:rPr>
                <w:rFonts w:ascii="Times" w:hAnsi="Times"/>
                <w:lang w:val="en-GB"/>
              </w:rPr>
              <w:instrText xml:space="preserve"> FORMCHECKBOX </w:instrText>
            </w:r>
            <w:r w:rsidR="00C558B4">
              <w:rPr>
                <w:rFonts w:ascii="Times" w:hAnsi="Times"/>
                <w:lang w:val="en-GB"/>
              </w:rPr>
            </w:r>
            <w:r w:rsidR="00C558B4">
              <w:rPr>
                <w:rFonts w:ascii="Times" w:hAnsi="Times"/>
                <w:lang w:val="en-GB"/>
              </w:rPr>
              <w:fldChar w:fldCharType="separate"/>
            </w:r>
            <w:r w:rsidRPr="001C0A9D">
              <w:rPr>
                <w:rFonts w:ascii="Times" w:hAnsi="Times"/>
                <w:lang w:val="en-GB"/>
              </w:rPr>
              <w:fldChar w:fldCharType="end"/>
            </w:r>
          </w:p>
        </w:tc>
      </w:tr>
    </w:tbl>
    <w:p w14:paraId="46891E2C" w14:textId="77777777" w:rsidR="009E5D83" w:rsidRPr="001C0A9D" w:rsidRDefault="009E5D83" w:rsidP="009E5D83">
      <w:pPr>
        <w:pStyle w:val="Kehatekst"/>
        <w:rPr>
          <w:b/>
          <w:sz w:val="26"/>
          <w:lang w:val="en-GB"/>
        </w:rPr>
      </w:pPr>
    </w:p>
    <w:p w14:paraId="15574F36" w14:textId="1B4EA18C" w:rsidR="009E5D83" w:rsidRPr="001C0A9D" w:rsidRDefault="001848C5" w:rsidP="009E5D83">
      <w:pPr>
        <w:pStyle w:val="Kehatekst"/>
        <w:spacing w:before="162"/>
        <w:ind w:left="118"/>
        <w:rPr>
          <w:lang w:val="en-GB"/>
        </w:rPr>
      </w:pPr>
      <w:r>
        <w:rPr>
          <w:lang w:val="en-GB"/>
        </w:rPr>
        <w:t>I confirm the accuracy of the information presented in the application</w:t>
      </w:r>
      <w:r w:rsidR="001F41FA" w:rsidRPr="001C0A9D">
        <w:rPr>
          <w:rStyle w:val="Allmrkuseviide"/>
          <w:lang w:val="en-GB"/>
        </w:rPr>
        <w:footnoteReference w:id="3"/>
      </w:r>
      <w:r w:rsidR="009E5D83" w:rsidRPr="001C0A9D">
        <w:rPr>
          <w:lang w:val="en-GB"/>
        </w:rPr>
        <w:t>.</w:t>
      </w:r>
    </w:p>
    <w:p w14:paraId="51867A32" w14:textId="77777777" w:rsidR="009E5D83" w:rsidRPr="001C0A9D" w:rsidRDefault="009E5D83" w:rsidP="009E5D83">
      <w:pPr>
        <w:pStyle w:val="Kehatekst"/>
        <w:rPr>
          <w:sz w:val="20"/>
          <w:lang w:val="en-GB"/>
        </w:rPr>
      </w:pPr>
    </w:p>
    <w:p w14:paraId="2F0AB71E" w14:textId="77777777" w:rsidR="009E5D83" w:rsidRPr="001C0A9D" w:rsidRDefault="009E5D83" w:rsidP="009E5D83">
      <w:pPr>
        <w:pStyle w:val="Kehatekst"/>
        <w:rPr>
          <w:sz w:val="20"/>
          <w:lang w:val="en-GB"/>
        </w:rPr>
      </w:pPr>
    </w:p>
    <w:p w14:paraId="491FC367" w14:textId="77777777" w:rsidR="009E5D83" w:rsidRPr="001C0A9D" w:rsidRDefault="009E5D83" w:rsidP="009E5D83">
      <w:pPr>
        <w:pStyle w:val="Kehatekst"/>
        <w:rPr>
          <w:sz w:val="20"/>
          <w:lang w:val="en-GB"/>
        </w:rPr>
      </w:pPr>
    </w:p>
    <w:p w14:paraId="62982786" w14:textId="77777777" w:rsidR="009E5D83" w:rsidRPr="001C0A9D" w:rsidRDefault="009E5D83" w:rsidP="009E5D83">
      <w:pPr>
        <w:pStyle w:val="Kehatekst"/>
        <w:rPr>
          <w:sz w:val="20"/>
          <w:lang w:val="en-GB"/>
        </w:rPr>
      </w:pPr>
    </w:p>
    <w:p w14:paraId="0231291C" w14:textId="77777777" w:rsidR="009E5D83" w:rsidRPr="001C0A9D" w:rsidRDefault="009E5D83" w:rsidP="009E5D83">
      <w:pPr>
        <w:pStyle w:val="Kehatekst"/>
        <w:rPr>
          <w:sz w:val="20"/>
          <w:lang w:val="en-GB"/>
        </w:rPr>
      </w:pPr>
    </w:p>
    <w:p w14:paraId="3302BA17" w14:textId="62934D50" w:rsidR="009E5D83" w:rsidRPr="001C0A9D" w:rsidRDefault="009E5D83" w:rsidP="009E5D83">
      <w:pPr>
        <w:pStyle w:val="Kehatekst"/>
        <w:rPr>
          <w:sz w:val="28"/>
          <w:lang w:val="en-GB"/>
        </w:rPr>
      </w:pPr>
    </w:p>
    <w:p w14:paraId="7CF01C53" w14:textId="624A0B69" w:rsidR="009E5D83" w:rsidRPr="001C0A9D" w:rsidRDefault="009E5D83" w:rsidP="009E5D83">
      <w:pPr>
        <w:pStyle w:val="Kehatekst"/>
        <w:ind w:left="137"/>
        <w:jc w:val="right"/>
        <w:rPr>
          <w:sz w:val="20"/>
          <w:lang w:val="en-GB"/>
        </w:rPr>
      </w:pPr>
    </w:p>
    <w:p w14:paraId="227B9A1C" w14:textId="762771DF" w:rsidR="009E5D83" w:rsidRPr="001C0A9D" w:rsidRDefault="0067520F" w:rsidP="009E5D83">
      <w:pPr>
        <w:pStyle w:val="Kehatekst"/>
        <w:jc w:val="right"/>
        <w:rPr>
          <w:sz w:val="20"/>
          <w:lang w:val="en-GB"/>
        </w:rPr>
      </w:pPr>
      <w:r>
        <w:rPr>
          <w:b/>
          <w:i/>
          <w:u w:val="thick"/>
          <w:lang w:val="en-GB"/>
        </w:rPr>
        <w:t>FILLED</w:t>
      </w:r>
      <w:r w:rsidR="001848C5">
        <w:rPr>
          <w:b/>
          <w:i/>
          <w:u w:val="thick"/>
          <w:lang w:val="en-GB"/>
        </w:rPr>
        <w:t xml:space="preserve"> BY THE PARTICIPANT</w:t>
      </w:r>
    </w:p>
    <w:p w14:paraId="7AD3E4AF" w14:textId="77777777" w:rsidR="009E5D83" w:rsidRPr="001C0A9D" w:rsidRDefault="009E5D83" w:rsidP="009E5D83">
      <w:pPr>
        <w:pStyle w:val="Kehatekst"/>
        <w:rPr>
          <w:sz w:val="20"/>
          <w:lang w:val="en-GB"/>
        </w:rPr>
      </w:pPr>
    </w:p>
    <w:p w14:paraId="6F189BB9" w14:textId="06D1529B" w:rsidR="001F41FA" w:rsidRPr="001C0A9D" w:rsidRDefault="001F41FA">
      <w:pPr>
        <w:widowControl/>
        <w:autoSpaceDE/>
        <w:autoSpaceDN/>
        <w:spacing w:after="160" w:line="259" w:lineRule="auto"/>
        <w:rPr>
          <w:b/>
          <w:bCs/>
          <w:sz w:val="24"/>
          <w:szCs w:val="24"/>
          <w:u w:val="thick" w:color="000000"/>
          <w:lang w:val="en-GB"/>
        </w:rPr>
      </w:pPr>
    </w:p>
    <w:p w14:paraId="007AA521" w14:textId="707481A0" w:rsidR="009E5D83" w:rsidRPr="001C0A9D" w:rsidRDefault="001848C5" w:rsidP="009E5D83">
      <w:pPr>
        <w:pStyle w:val="Pealkiri1"/>
        <w:numPr>
          <w:ilvl w:val="0"/>
          <w:numId w:val="2"/>
        </w:numPr>
        <w:tabs>
          <w:tab w:val="left" w:pos="826"/>
          <w:tab w:val="left" w:pos="827"/>
        </w:tabs>
        <w:ind w:hanging="709"/>
        <w:rPr>
          <w:u w:val="none"/>
          <w:lang w:val="en-GB"/>
        </w:rPr>
      </w:pPr>
      <w:r>
        <w:rPr>
          <w:u w:val="thick"/>
          <w:lang w:val="en-GB"/>
        </w:rPr>
        <w:t>DESCRIPTION OF THE NEED FOR INCLUSION SUPPORT</w:t>
      </w:r>
    </w:p>
    <w:p w14:paraId="7C1D896C" w14:textId="77777777" w:rsidR="009E5D83" w:rsidRPr="001C0A9D" w:rsidRDefault="009E5D83" w:rsidP="009E5D83">
      <w:pPr>
        <w:pStyle w:val="Kehatekst"/>
        <w:rPr>
          <w:b/>
          <w:sz w:val="20"/>
          <w:lang w:val="en-GB"/>
        </w:rPr>
      </w:pPr>
    </w:p>
    <w:p w14:paraId="142DFB69" w14:textId="1CB74AA5" w:rsidR="009E5D83" w:rsidRPr="001C0A9D" w:rsidRDefault="001848C5" w:rsidP="009A02C5">
      <w:pPr>
        <w:pStyle w:val="Kehatekst"/>
        <w:ind w:left="117"/>
        <w:rPr>
          <w:bCs/>
          <w:szCs w:val="32"/>
          <w:lang w:val="en-GB"/>
        </w:rPr>
      </w:pPr>
      <w:r>
        <w:rPr>
          <w:bCs/>
          <w:szCs w:val="32"/>
          <w:lang w:val="en-GB"/>
        </w:rPr>
        <w:t>Inclusion support is meant to cover a</w:t>
      </w:r>
      <w:r w:rsidRPr="001848C5">
        <w:rPr>
          <w:bCs/>
          <w:szCs w:val="32"/>
          <w:lang w:val="en-GB"/>
        </w:rPr>
        <w:t>dditional costs directly related to participants with fewer opportunities</w:t>
      </w:r>
      <w:r>
        <w:rPr>
          <w:bCs/>
          <w:szCs w:val="32"/>
          <w:lang w:val="en-GB"/>
        </w:rPr>
        <w:t xml:space="preserve">, which cannot be covered through the individual support or the top-up </w:t>
      </w:r>
      <w:r w:rsidR="00D31F25">
        <w:rPr>
          <w:bCs/>
          <w:szCs w:val="32"/>
          <w:lang w:val="en-GB"/>
        </w:rPr>
        <w:t>amount for individual support for participants with fewer opportunities. Please select all options that apply to you and add a</w:t>
      </w:r>
      <w:r w:rsidR="00174AC3">
        <w:rPr>
          <w:bCs/>
          <w:szCs w:val="32"/>
          <w:lang w:val="en-GB"/>
        </w:rPr>
        <w:t xml:space="preserve"> clear description</w:t>
      </w:r>
      <w:r w:rsidR="002B69AA" w:rsidRPr="001C0A9D">
        <w:rPr>
          <w:bCs/>
          <w:szCs w:val="32"/>
          <w:lang w:val="en-GB"/>
        </w:rPr>
        <w:t xml:space="preserve"> </w:t>
      </w:r>
      <w:r w:rsidR="000B1291" w:rsidRPr="001C0A9D">
        <w:rPr>
          <w:bCs/>
          <w:szCs w:val="32"/>
          <w:lang w:val="en-GB"/>
        </w:rPr>
        <w:t>(</w:t>
      </w:r>
      <w:r w:rsidR="00174AC3">
        <w:rPr>
          <w:bCs/>
          <w:szCs w:val="32"/>
          <w:lang w:val="en-GB"/>
        </w:rPr>
        <w:t>e.g. type and degree of disability</w:t>
      </w:r>
      <w:r w:rsidR="000B1291" w:rsidRPr="001C0A9D">
        <w:rPr>
          <w:bCs/>
          <w:szCs w:val="32"/>
          <w:lang w:val="en-GB"/>
        </w:rPr>
        <w:t>,</w:t>
      </w:r>
      <w:r w:rsidR="00174AC3">
        <w:rPr>
          <w:bCs/>
          <w:szCs w:val="32"/>
          <w:lang w:val="en-GB"/>
        </w:rPr>
        <w:t xml:space="preserve"> fewer opportunities criterion</w:t>
      </w:r>
      <w:r w:rsidR="000B1291" w:rsidRPr="001C0A9D">
        <w:rPr>
          <w:bCs/>
          <w:szCs w:val="32"/>
          <w:lang w:val="en-GB"/>
        </w:rPr>
        <w:t xml:space="preserve"> </w:t>
      </w:r>
      <w:r w:rsidR="00174AC3">
        <w:rPr>
          <w:bCs/>
          <w:szCs w:val="32"/>
          <w:lang w:val="en-GB"/>
        </w:rPr>
        <w:t>or other reason for the need for inclusion support</w:t>
      </w:r>
      <w:r w:rsidR="000B1291" w:rsidRPr="001C0A9D">
        <w:rPr>
          <w:bCs/>
          <w:szCs w:val="32"/>
          <w:lang w:val="en-GB"/>
        </w:rPr>
        <w:t>).</w:t>
      </w:r>
    </w:p>
    <w:p w14:paraId="42A2F5F0" w14:textId="77777777" w:rsidR="000B1291" w:rsidRPr="001C0A9D" w:rsidRDefault="000B1291" w:rsidP="009A02C5">
      <w:pPr>
        <w:pStyle w:val="Kehatekst"/>
        <w:ind w:left="117"/>
        <w:rPr>
          <w:bCs/>
          <w:sz w:val="22"/>
          <w:szCs w:val="28"/>
          <w:lang w:val="en-GB"/>
        </w:rPr>
      </w:pPr>
    </w:p>
    <w:tbl>
      <w:tblPr>
        <w:tblStyle w:val="Kontuurtabel"/>
        <w:tblW w:w="0" w:type="auto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67"/>
      </w:tblGrid>
      <w:tr w:rsidR="002817DC" w:rsidRPr="001C0A9D" w14:paraId="7F6DAF95" w14:textId="77777777" w:rsidTr="002817DC">
        <w:trPr>
          <w:trHeight w:val="567"/>
        </w:trPr>
        <w:tc>
          <w:tcPr>
            <w:tcW w:w="4656" w:type="dxa"/>
            <w:vAlign w:val="center"/>
          </w:tcPr>
          <w:p w14:paraId="54B2F521" w14:textId="399687CE" w:rsidR="002817DC" w:rsidRPr="001C0A9D" w:rsidRDefault="00C558B4" w:rsidP="002817DC">
            <w:pPr>
              <w:pStyle w:val="TableParagraph"/>
              <w:spacing w:line="276" w:lineRule="auto"/>
              <w:ind w:left="107"/>
              <w:rPr>
                <w:sz w:val="24"/>
                <w:lang w:val="en-GB"/>
              </w:rPr>
            </w:pPr>
            <w:sdt>
              <w:sdtPr>
                <w:rPr>
                  <w:sz w:val="24"/>
                  <w:lang w:val="en-GB"/>
                </w:rPr>
                <w:id w:val="-12816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871" w:rsidRPr="001C0A9D">
                  <w:rPr>
                    <w:rFonts w:ascii="MS Gothic" w:eastAsia="MS Gothic" w:hAnsi="MS Gothic"/>
                    <w:sz w:val="24"/>
                    <w:lang w:val="en-GB"/>
                  </w:rPr>
                  <w:t>☐</w:t>
                </w:r>
              </w:sdtContent>
            </w:sdt>
            <w:r w:rsidR="002817DC" w:rsidRPr="001C0A9D">
              <w:rPr>
                <w:sz w:val="24"/>
                <w:lang w:val="en-GB"/>
              </w:rPr>
              <w:t xml:space="preserve"> </w:t>
            </w:r>
            <w:r w:rsidR="00174AC3">
              <w:rPr>
                <w:sz w:val="24"/>
                <w:lang w:val="en-GB"/>
              </w:rPr>
              <w:t>Physical special need or disability</w:t>
            </w:r>
          </w:p>
        </w:tc>
        <w:tc>
          <w:tcPr>
            <w:tcW w:w="4667" w:type="dxa"/>
            <w:vAlign w:val="center"/>
          </w:tcPr>
          <w:p w14:paraId="7072CE9F" w14:textId="4932310D" w:rsidR="002817DC" w:rsidRPr="001C0A9D" w:rsidRDefault="00C558B4" w:rsidP="002817DC">
            <w:pPr>
              <w:pStyle w:val="Kehatekst"/>
              <w:spacing w:line="276" w:lineRule="auto"/>
              <w:ind w:left="117"/>
              <w:rPr>
                <w:lang w:val="en-GB"/>
              </w:rPr>
            </w:pPr>
            <w:sdt>
              <w:sdtPr>
                <w:rPr>
                  <w:lang w:val="en-GB"/>
                </w:rPr>
                <w:id w:val="-95393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DC" w:rsidRPr="001C0A9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2817DC" w:rsidRPr="001C0A9D">
              <w:rPr>
                <w:lang w:val="en-GB"/>
              </w:rPr>
              <w:t xml:space="preserve"> </w:t>
            </w:r>
            <w:r w:rsidR="00174AC3">
              <w:rPr>
                <w:lang w:val="en-GB"/>
              </w:rPr>
              <w:t>Other health related condition</w:t>
            </w:r>
          </w:p>
        </w:tc>
      </w:tr>
      <w:tr w:rsidR="002817DC" w:rsidRPr="001C0A9D" w14:paraId="7E9AB848" w14:textId="77777777" w:rsidTr="002817DC">
        <w:trPr>
          <w:trHeight w:val="567"/>
        </w:trPr>
        <w:tc>
          <w:tcPr>
            <w:tcW w:w="4656" w:type="dxa"/>
            <w:vAlign w:val="center"/>
          </w:tcPr>
          <w:p w14:paraId="2DF5D0DB" w14:textId="5039B2C5" w:rsidR="002817DC" w:rsidRPr="001C0A9D" w:rsidRDefault="00174AC3" w:rsidP="002817DC">
            <w:pPr>
              <w:pStyle w:val="Kehatekst"/>
              <w:spacing w:line="276" w:lineRule="auto"/>
              <w:ind w:left="117"/>
              <w:rPr>
                <w:bCs/>
                <w:szCs w:val="32"/>
                <w:lang w:val="en-GB"/>
              </w:rPr>
            </w:pPr>
            <w:r>
              <w:rPr>
                <w:bCs/>
                <w:szCs w:val="32"/>
                <w:lang w:val="en-GB"/>
              </w:rPr>
              <w:t>Description</w:t>
            </w:r>
            <w:r w:rsidR="002817DC" w:rsidRPr="001C0A9D">
              <w:rPr>
                <w:bCs/>
                <w:szCs w:val="32"/>
                <w:lang w:val="en-GB"/>
              </w:rPr>
              <w:t xml:space="preserve">: </w:t>
            </w:r>
          </w:p>
        </w:tc>
        <w:tc>
          <w:tcPr>
            <w:tcW w:w="4667" w:type="dxa"/>
            <w:vAlign w:val="center"/>
          </w:tcPr>
          <w:p w14:paraId="4A5A206C" w14:textId="4AD304E8" w:rsidR="002817DC" w:rsidRPr="001C0A9D" w:rsidRDefault="00174AC3" w:rsidP="002817DC">
            <w:pPr>
              <w:pStyle w:val="Kehatekst"/>
              <w:spacing w:line="276" w:lineRule="auto"/>
              <w:ind w:left="117"/>
              <w:rPr>
                <w:bCs/>
                <w:szCs w:val="32"/>
                <w:lang w:val="en-GB"/>
              </w:rPr>
            </w:pPr>
            <w:r>
              <w:rPr>
                <w:bCs/>
                <w:szCs w:val="32"/>
                <w:lang w:val="en-GB"/>
              </w:rPr>
              <w:t>Description</w:t>
            </w:r>
            <w:r w:rsidR="002817DC" w:rsidRPr="001C0A9D">
              <w:rPr>
                <w:bCs/>
                <w:szCs w:val="32"/>
                <w:lang w:val="en-GB"/>
              </w:rPr>
              <w:t xml:space="preserve">: </w:t>
            </w:r>
          </w:p>
        </w:tc>
      </w:tr>
      <w:tr w:rsidR="002817DC" w:rsidRPr="001C0A9D" w14:paraId="7F78DA00" w14:textId="77777777" w:rsidTr="002817DC">
        <w:trPr>
          <w:trHeight w:val="567"/>
        </w:trPr>
        <w:tc>
          <w:tcPr>
            <w:tcW w:w="4656" w:type="dxa"/>
            <w:vAlign w:val="center"/>
          </w:tcPr>
          <w:p w14:paraId="109C9553" w14:textId="7DE96613" w:rsidR="002817DC" w:rsidRPr="001C0A9D" w:rsidRDefault="00C558B4" w:rsidP="002817DC">
            <w:pPr>
              <w:pStyle w:val="Kehatekst"/>
              <w:spacing w:line="276" w:lineRule="auto"/>
              <w:ind w:left="117"/>
              <w:rPr>
                <w:bCs/>
                <w:sz w:val="22"/>
                <w:szCs w:val="28"/>
                <w:lang w:val="en-GB"/>
              </w:rPr>
            </w:pPr>
            <w:sdt>
              <w:sdtPr>
                <w:rPr>
                  <w:lang w:val="en-GB"/>
                </w:rPr>
                <w:id w:val="-147212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DC" w:rsidRPr="001C0A9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2817DC" w:rsidRPr="001C0A9D">
              <w:rPr>
                <w:lang w:val="en-GB"/>
              </w:rPr>
              <w:t xml:space="preserve"> </w:t>
            </w:r>
            <w:r w:rsidR="00174AC3">
              <w:rPr>
                <w:lang w:val="en-GB"/>
              </w:rPr>
              <w:t>Mental health related condition</w:t>
            </w:r>
          </w:p>
        </w:tc>
        <w:tc>
          <w:tcPr>
            <w:tcW w:w="4667" w:type="dxa"/>
            <w:vAlign w:val="center"/>
          </w:tcPr>
          <w:p w14:paraId="62194BAB" w14:textId="7C92DE35" w:rsidR="002817DC" w:rsidRPr="001C0A9D" w:rsidRDefault="00C558B4" w:rsidP="002817DC">
            <w:pPr>
              <w:pStyle w:val="Kehatekst"/>
              <w:spacing w:line="276" w:lineRule="auto"/>
              <w:ind w:left="117"/>
              <w:rPr>
                <w:lang w:val="en-GB"/>
              </w:rPr>
            </w:pPr>
            <w:sdt>
              <w:sdtPr>
                <w:rPr>
                  <w:lang w:val="en-GB"/>
                </w:rPr>
                <w:id w:val="-184954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DC" w:rsidRPr="001C0A9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2817DC" w:rsidRPr="001C0A9D">
              <w:rPr>
                <w:lang w:val="en-GB"/>
              </w:rPr>
              <w:t xml:space="preserve"> </w:t>
            </w:r>
            <w:r w:rsidR="00174AC3">
              <w:rPr>
                <w:lang w:val="en-GB"/>
              </w:rPr>
              <w:t>Other barrier to participation</w:t>
            </w:r>
          </w:p>
        </w:tc>
      </w:tr>
      <w:tr w:rsidR="002817DC" w:rsidRPr="001C0A9D" w14:paraId="4D4411B2" w14:textId="77777777" w:rsidTr="002817DC">
        <w:trPr>
          <w:trHeight w:val="567"/>
        </w:trPr>
        <w:tc>
          <w:tcPr>
            <w:tcW w:w="4656" w:type="dxa"/>
            <w:vAlign w:val="center"/>
          </w:tcPr>
          <w:p w14:paraId="5A502E01" w14:textId="6EB63ED2" w:rsidR="002817DC" w:rsidRPr="001C0A9D" w:rsidRDefault="00174AC3" w:rsidP="002817DC">
            <w:pPr>
              <w:pStyle w:val="Kehatekst"/>
              <w:spacing w:line="276" w:lineRule="auto"/>
              <w:ind w:left="117"/>
              <w:rPr>
                <w:bCs/>
                <w:sz w:val="22"/>
                <w:szCs w:val="28"/>
                <w:lang w:val="en-GB"/>
              </w:rPr>
            </w:pPr>
            <w:r>
              <w:rPr>
                <w:lang w:val="en-GB"/>
              </w:rPr>
              <w:t>Description</w:t>
            </w:r>
            <w:r w:rsidR="002817DC" w:rsidRPr="001C0A9D">
              <w:rPr>
                <w:lang w:val="en-GB"/>
              </w:rPr>
              <w:t>:</w:t>
            </w:r>
          </w:p>
        </w:tc>
        <w:tc>
          <w:tcPr>
            <w:tcW w:w="4667" w:type="dxa"/>
            <w:vAlign w:val="center"/>
          </w:tcPr>
          <w:p w14:paraId="5101CDE1" w14:textId="0FA72D85" w:rsidR="002817DC" w:rsidRPr="001C0A9D" w:rsidRDefault="00174AC3" w:rsidP="002817DC">
            <w:pPr>
              <w:pStyle w:val="Kehatekst"/>
              <w:spacing w:line="276" w:lineRule="auto"/>
              <w:ind w:left="117"/>
              <w:rPr>
                <w:bCs/>
                <w:szCs w:val="32"/>
                <w:lang w:val="en-GB"/>
              </w:rPr>
            </w:pPr>
            <w:r>
              <w:rPr>
                <w:bCs/>
                <w:szCs w:val="32"/>
                <w:lang w:val="en-GB"/>
              </w:rPr>
              <w:t>Description</w:t>
            </w:r>
            <w:r w:rsidR="002817DC" w:rsidRPr="001C0A9D">
              <w:rPr>
                <w:bCs/>
                <w:szCs w:val="32"/>
                <w:lang w:val="en-GB"/>
              </w:rPr>
              <w:t xml:space="preserve">: </w:t>
            </w:r>
          </w:p>
        </w:tc>
      </w:tr>
    </w:tbl>
    <w:p w14:paraId="5E8FDCEF" w14:textId="77777777" w:rsidR="009E5D83" w:rsidRPr="001C0A9D" w:rsidRDefault="009E5D83" w:rsidP="009E5D83">
      <w:pPr>
        <w:pStyle w:val="Kehatekst"/>
        <w:rPr>
          <w:b/>
          <w:sz w:val="20"/>
          <w:lang w:val="en-GB"/>
        </w:rPr>
      </w:pPr>
    </w:p>
    <w:p w14:paraId="1B6596EA" w14:textId="58190C7D" w:rsidR="00174AC3" w:rsidRDefault="00174AC3" w:rsidP="009E5D83">
      <w:pPr>
        <w:pStyle w:val="Kehatekst"/>
        <w:rPr>
          <w:bCs/>
          <w:szCs w:val="32"/>
          <w:lang w:val="en-GB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440"/>
      </w:tblGrid>
      <w:tr w:rsidR="009725A2" w14:paraId="5E706C94" w14:textId="77777777" w:rsidTr="00085F2C">
        <w:trPr>
          <w:trHeight w:val="959"/>
        </w:trPr>
        <w:tc>
          <w:tcPr>
            <w:tcW w:w="9440" w:type="dxa"/>
            <w:vAlign w:val="center"/>
          </w:tcPr>
          <w:p w14:paraId="7BF0C2DC" w14:textId="28202B40" w:rsidR="009725A2" w:rsidRDefault="009725A2" w:rsidP="009725A2">
            <w:pPr>
              <w:pStyle w:val="Kehatekst"/>
              <w:rPr>
                <w:bCs/>
                <w:szCs w:val="32"/>
                <w:lang w:val="en-GB"/>
              </w:rPr>
            </w:pPr>
            <w:r>
              <w:rPr>
                <w:bCs/>
                <w:szCs w:val="32"/>
                <w:lang w:val="en-GB"/>
              </w:rPr>
              <w:t>If you are also receiving the top-up amount for individual support for participants with fewer opportunities, please list which expenses you will cover using that</w:t>
            </w:r>
            <w:r w:rsidR="0055704F">
              <w:rPr>
                <w:bCs/>
                <w:szCs w:val="32"/>
                <w:lang w:val="en-GB"/>
              </w:rPr>
              <w:t xml:space="preserve">. </w:t>
            </w:r>
            <w:r w:rsidR="00085F2C">
              <w:rPr>
                <w:bCs/>
                <w:szCs w:val="32"/>
                <w:lang w:val="en-GB"/>
              </w:rPr>
              <w:t>Add a budgetary breakdown of the costs and sources for covering them, to the application, if necessary.</w:t>
            </w:r>
          </w:p>
        </w:tc>
      </w:tr>
      <w:tr w:rsidR="009725A2" w14:paraId="68FCD8EB" w14:textId="77777777" w:rsidTr="00D4292E">
        <w:trPr>
          <w:trHeight w:val="4652"/>
        </w:trPr>
        <w:tc>
          <w:tcPr>
            <w:tcW w:w="9440" w:type="dxa"/>
          </w:tcPr>
          <w:p w14:paraId="0062CA70" w14:textId="77777777" w:rsidR="009725A2" w:rsidRDefault="009725A2" w:rsidP="00D4292E">
            <w:pPr>
              <w:pStyle w:val="Kehatekst"/>
              <w:rPr>
                <w:bCs/>
                <w:szCs w:val="32"/>
                <w:lang w:val="en-GB"/>
              </w:rPr>
            </w:pPr>
          </w:p>
        </w:tc>
      </w:tr>
    </w:tbl>
    <w:p w14:paraId="2754A569" w14:textId="77777777" w:rsidR="002B69AA" w:rsidRPr="001C0A9D" w:rsidRDefault="002B69AA" w:rsidP="009E5D83">
      <w:pPr>
        <w:pStyle w:val="Kehatekst"/>
        <w:rPr>
          <w:bCs/>
          <w:szCs w:val="32"/>
          <w:lang w:val="en-GB"/>
        </w:rPr>
      </w:pPr>
    </w:p>
    <w:p w14:paraId="5E0FF788" w14:textId="77777777" w:rsidR="004259DC" w:rsidRPr="001C0A9D" w:rsidRDefault="004259DC" w:rsidP="009E5D83">
      <w:pPr>
        <w:pStyle w:val="Kehatekst"/>
        <w:rPr>
          <w:b/>
          <w:sz w:val="20"/>
          <w:lang w:val="en-GB"/>
        </w:rPr>
      </w:pPr>
    </w:p>
    <w:p w14:paraId="5D3BA915" w14:textId="77777777" w:rsidR="002B69AA" w:rsidRPr="001C0A9D" w:rsidRDefault="002B69AA">
      <w:pPr>
        <w:widowControl/>
        <w:autoSpaceDE/>
        <w:autoSpaceDN/>
        <w:spacing w:after="160" w:line="259" w:lineRule="auto"/>
        <w:rPr>
          <w:b/>
          <w:sz w:val="24"/>
          <w:u w:val="thick"/>
          <w:lang w:val="en-GB"/>
        </w:rPr>
      </w:pPr>
      <w:r w:rsidRPr="001C0A9D">
        <w:rPr>
          <w:b/>
          <w:sz w:val="24"/>
          <w:u w:val="thick"/>
          <w:lang w:val="en-GB"/>
        </w:rPr>
        <w:br w:type="page"/>
      </w:r>
    </w:p>
    <w:p w14:paraId="60118583" w14:textId="77777777" w:rsidR="00637A69" w:rsidRPr="001C0A9D" w:rsidRDefault="00637A69" w:rsidP="00F015E3">
      <w:pPr>
        <w:pStyle w:val="Kehatekst"/>
        <w:jc w:val="right"/>
        <w:rPr>
          <w:b/>
          <w:i/>
          <w:u w:val="thick"/>
          <w:lang w:val="en-GB"/>
        </w:rPr>
      </w:pPr>
    </w:p>
    <w:p w14:paraId="4266CC4C" w14:textId="77777777" w:rsidR="00C558B4" w:rsidRDefault="00C558B4" w:rsidP="00F015E3">
      <w:pPr>
        <w:pStyle w:val="Kehatekst"/>
        <w:jc w:val="right"/>
        <w:rPr>
          <w:b/>
          <w:i/>
          <w:u w:val="thick"/>
          <w:lang w:val="en-GB"/>
        </w:rPr>
      </w:pPr>
    </w:p>
    <w:p w14:paraId="3DB8D8BF" w14:textId="002C668C" w:rsidR="00F015E3" w:rsidRPr="001C0A9D" w:rsidRDefault="0067520F" w:rsidP="00F015E3">
      <w:pPr>
        <w:pStyle w:val="Kehatekst"/>
        <w:jc w:val="right"/>
        <w:rPr>
          <w:sz w:val="20"/>
          <w:lang w:val="en-GB"/>
        </w:rPr>
      </w:pPr>
      <w:r>
        <w:rPr>
          <w:b/>
          <w:i/>
          <w:u w:val="thick"/>
          <w:lang w:val="en-GB"/>
        </w:rPr>
        <w:t>FILLED</w:t>
      </w:r>
      <w:r w:rsidR="00174AC3">
        <w:rPr>
          <w:b/>
          <w:i/>
          <w:u w:val="thick"/>
          <w:lang w:val="en-GB"/>
        </w:rPr>
        <w:t xml:space="preserve"> BY THE PARTICIPANT</w:t>
      </w:r>
    </w:p>
    <w:p w14:paraId="52590F9D" w14:textId="77777777" w:rsidR="00F015E3" w:rsidRPr="001C0A9D" w:rsidRDefault="00F015E3" w:rsidP="00F015E3">
      <w:pPr>
        <w:pStyle w:val="Loendilik"/>
        <w:tabs>
          <w:tab w:val="left" w:pos="826"/>
          <w:tab w:val="left" w:pos="827"/>
        </w:tabs>
        <w:spacing w:before="221"/>
        <w:ind w:left="826" w:firstLine="0"/>
        <w:jc w:val="right"/>
        <w:rPr>
          <w:b/>
          <w:sz w:val="24"/>
          <w:lang w:val="en-GB"/>
        </w:rPr>
      </w:pPr>
    </w:p>
    <w:p w14:paraId="501B9B4F" w14:textId="4A236F1C" w:rsidR="009E5D83" w:rsidRPr="001C0A9D" w:rsidRDefault="00174AC3" w:rsidP="009E5D83">
      <w:pPr>
        <w:pStyle w:val="Loendilik"/>
        <w:numPr>
          <w:ilvl w:val="0"/>
          <w:numId w:val="2"/>
        </w:numPr>
        <w:tabs>
          <w:tab w:val="left" w:pos="826"/>
          <w:tab w:val="left" w:pos="827"/>
        </w:tabs>
        <w:spacing w:before="221"/>
        <w:ind w:hanging="709"/>
        <w:rPr>
          <w:b/>
          <w:sz w:val="24"/>
          <w:lang w:val="en-GB"/>
        </w:rPr>
      </w:pPr>
      <w:r>
        <w:rPr>
          <w:b/>
          <w:sz w:val="24"/>
          <w:u w:val="thick"/>
          <w:lang w:val="en-GB"/>
        </w:rPr>
        <w:t xml:space="preserve">CALCULATION OF ADDITIONAL MOBILITY RELATED COSTS </w:t>
      </w:r>
    </w:p>
    <w:p w14:paraId="4E220169" w14:textId="77777777" w:rsidR="009E5D83" w:rsidRPr="001C0A9D" w:rsidRDefault="009E5D83" w:rsidP="009E5D83">
      <w:pPr>
        <w:pStyle w:val="Kehatekst"/>
        <w:rPr>
          <w:b/>
          <w:sz w:val="20"/>
          <w:lang w:val="en-GB"/>
        </w:rPr>
      </w:pPr>
    </w:p>
    <w:p w14:paraId="478F7345" w14:textId="346F6D1C" w:rsidR="002B69AA" w:rsidRPr="001C0A9D" w:rsidRDefault="002B69AA" w:rsidP="002B69AA">
      <w:pPr>
        <w:pStyle w:val="Kehatekst"/>
        <w:ind w:left="118"/>
        <w:rPr>
          <w:lang w:val="en-GB"/>
        </w:rPr>
      </w:pPr>
      <w:r w:rsidRPr="001C0A9D">
        <w:rPr>
          <w:u w:val="single"/>
          <w:lang w:val="en-GB"/>
        </w:rPr>
        <w:t xml:space="preserve">NB! </w:t>
      </w:r>
      <w:r w:rsidR="00174AC3">
        <w:rPr>
          <w:u w:val="single"/>
          <w:lang w:val="en-GB"/>
        </w:rPr>
        <w:t xml:space="preserve">All costs must be </w:t>
      </w:r>
      <w:r w:rsidR="00655066">
        <w:rPr>
          <w:u w:val="single"/>
          <w:lang w:val="en-GB"/>
        </w:rPr>
        <w:t>documented and provable by receipts</w:t>
      </w:r>
      <w:r w:rsidR="001F41FA" w:rsidRPr="001C0A9D">
        <w:rPr>
          <w:rStyle w:val="Allmrkuseviide"/>
          <w:u w:val="single"/>
          <w:lang w:val="en-GB"/>
        </w:rPr>
        <w:footnoteReference w:id="4"/>
      </w:r>
      <w:r w:rsidRPr="001C0A9D">
        <w:rPr>
          <w:u w:val="single"/>
          <w:lang w:val="en-GB"/>
        </w:rPr>
        <w:t>.</w:t>
      </w:r>
    </w:p>
    <w:p w14:paraId="099CFF93" w14:textId="77777777" w:rsidR="009E5D83" w:rsidRPr="001C0A9D" w:rsidRDefault="009E5D83" w:rsidP="009E5D83">
      <w:pPr>
        <w:pStyle w:val="Kehatekst"/>
        <w:rPr>
          <w:b/>
          <w:sz w:val="20"/>
          <w:lang w:val="en-GB"/>
        </w:rPr>
      </w:pPr>
    </w:p>
    <w:p w14:paraId="6C42E32F" w14:textId="1446A502" w:rsidR="00655066" w:rsidRPr="00655066" w:rsidRDefault="009E5D83" w:rsidP="00270A7C">
      <w:pPr>
        <w:pStyle w:val="Loendilik"/>
        <w:numPr>
          <w:ilvl w:val="1"/>
          <w:numId w:val="2"/>
        </w:numPr>
        <w:tabs>
          <w:tab w:val="left" w:pos="599"/>
        </w:tabs>
        <w:spacing w:before="212" w:after="240" w:line="276" w:lineRule="auto"/>
        <w:ind w:right="778" w:hanging="428"/>
        <w:rPr>
          <w:sz w:val="24"/>
          <w:lang w:val="en-GB"/>
        </w:rPr>
      </w:pPr>
      <w:r w:rsidRPr="001C0A9D">
        <w:rPr>
          <w:lang w:val="en-GB"/>
        </w:rPr>
        <w:tab/>
      </w:r>
      <w:r w:rsidR="00655066">
        <w:rPr>
          <w:b/>
          <w:sz w:val="24"/>
          <w:lang w:val="en-GB"/>
        </w:rPr>
        <w:t>Transport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998"/>
        <w:gridCol w:w="2223"/>
        <w:gridCol w:w="2224"/>
      </w:tblGrid>
      <w:tr w:rsidR="00655066" w14:paraId="767FE6CD" w14:textId="77777777" w:rsidTr="00270A7C">
        <w:tc>
          <w:tcPr>
            <w:tcW w:w="9445" w:type="dxa"/>
            <w:gridSpan w:val="3"/>
            <w:vAlign w:val="center"/>
          </w:tcPr>
          <w:p w14:paraId="41D72A55" w14:textId="763CB0EC" w:rsidR="00655066" w:rsidRPr="00655066" w:rsidRDefault="00682BDF" w:rsidP="00270A7C">
            <w:pPr>
              <w:tabs>
                <w:tab w:val="left" w:pos="599"/>
              </w:tabs>
              <w:spacing w:line="276" w:lineRule="auto"/>
              <w:ind w:right="77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Please </w:t>
            </w:r>
            <w:r w:rsidR="00D11261">
              <w:rPr>
                <w:sz w:val="24"/>
                <w:lang w:val="en-GB"/>
              </w:rPr>
              <w:t xml:space="preserve">list </w:t>
            </w:r>
            <w:r>
              <w:rPr>
                <w:sz w:val="24"/>
                <w:lang w:val="en-GB"/>
              </w:rPr>
              <w:t xml:space="preserve">and </w:t>
            </w:r>
            <w:r w:rsidR="00D11261">
              <w:rPr>
                <w:sz w:val="24"/>
                <w:lang w:val="en-GB"/>
              </w:rPr>
              <w:t xml:space="preserve">describe </w:t>
            </w:r>
            <w:r>
              <w:rPr>
                <w:sz w:val="24"/>
                <w:lang w:val="en-GB"/>
              </w:rPr>
              <w:t>the additional costs for transport from the sending country to the receiving country and/or within the receiving country, and the reasons for needing them.</w:t>
            </w:r>
          </w:p>
        </w:tc>
      </w:tr>
      <w:tr w:rsidR="00655066" w14:paraId="083350F1" w14:textId="77777777" w:rsidTr="00270A7C">
        <w:tc>
          <w:tcPr>
            <w:tcW w:w="9445" w:type="dxa"/>
            <w:gridSpan w:val="3"/>
            <w:vAlign w:val="center"/>
          </w:tcPr>
          <w:p w14:paraId="23C64434" w14:textId="77777777" w:rsidR="00655066" w:rsidRDefault="00655066" w:rsidP="00270A7C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sz w:val="24"/>
                <w:lang w:val="en-GB"/>
              </w:rPr>
            </w:pPr>
          </w:p>
        </w:tc>
      </w:tr>
      <w:tr w:rsidR="00655066" w:rsidRPr="00270A7C" w14:paraId="3C914212" w14:textId="77777777" w:rsidTr="00270A7C">
        <w:tc>
          <w:tcPr>
            <w:tcW w:w="4998" w:type="dxa"/>
            <w:vAlign w:val="center"/>
          </w:tcPr>
          <w:p w14:paraId="3577B20A" w14:textId="26CE70D1" w:rsidR="00655066" w:rsidRPr="00270A7C" w:rsidRDefault="00655066" w:rsidP="00270A7C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jc w:val="right"/>
              <w:rPr>
                <w:b/>
                <w:bCs/>
                <w:sz w:val="24"/>
                <w:lang w:val="en-GB"/>
              </w:rPr>
            </w:pPr>
            <w:r w:rsidRPr="00270A7C">
              <w:rPr>
                <w:b/>
                <w:bCs/>
                <w:sz w:val="24"/>
                <w:lang w:val="en-GB"/>
              </w:rPr>
              <w:t>Sum</w:t>
            </w:r>
            <w:r w:rsidR="00270A7C" w:rsidRPr="00270A7C">
              <w:rPr>
                <w:b/>
                <w:bCs/>
                <w:sz w:val="24"/>
                <w:lang w:val="en-GB"/>
              </w:rPr>
              <w:t>:</w:t>
            </w:r>
          </w:p>
        </w:tc>
        <w:tc>
          <w:tcPr>
            <w:tcW w:w="2223" w:type="dxa"/>
            <w:vAlign w:val="center"/>
          </w:tcPr>
          <w:p w14:paraId="13049D5D" w14:textId="77777777" w:rsidR="00655066" w:rsidRPr="00270A7C" w:rsidRDefault="00655066" w:rsidP="00270A7C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b/>
                <w:bCs/>
                <w:sz w:val="24"/>
                <w:lang w:val="en-GB"/>
              </w:rPr>
            </w:pPr>
          </w:p>
        </w:tc>
        <w:tc>
          <w:tcPr>
            <w:tcW w:w="2224" w:type="dxa"/>
            <w:vAlign w:val="center"/>
          </w:tcPr>
          <w:p w14:paraId="33B4DD0E" w14:textId="0D03F144" w:rsidR="00655066" w:rsidRPr="00270A7C" w:rsidRDefault="00270A7C" w:rsidP="00270A7C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b/>
                <w:bCs/>
                <w:sz w:val="24"/>
                <w:lang w:val="en-GB"/>
              </w:rPr>
            </w:pPr>
            <w:r w:rsidRPr="00270A7C">
              <w:rPr>
                <w:b/>
                <w:bCs/>
                <w:sz w:val="24"/>
                <w:lang w:val="en-GB"/>
              </w:rPr>
              <w:t>EUR</w:t>
            </w:r>
          </w:p>
        </w:tc>
      </w:tr>
    </w:tbl>
    <w:p w14:paraId="63DB7C96" w14:textId="77777777" w:rsidR="009E5D83" w:rsidRDefault="009E5D83" w:rsidP="009E5D83">
      <w:pPr>
        <w:pStyle w:val="Kehatekst"/>
        <w:spacing w:before="5"/>
        <w:rPr>
          <w:b/>
          <w:sz w:val="20"/>
          <w:lang w:val="en-GB"/>
        </w:rPr>
      </w:pPr>
      <w:bookmarkStart w:id="1" w:name="Text21"/>
      <w:bookmarkStart w:id="2" w:name="Text22"/>
      <w:bookmarkEnd w:id="1"/>
      <w:bookmarkEnd w:id="2"/>
    </w:p>
    <w:p w14:paraId="2B79C60C" w14:textId="77777777" w:rsidR="004A7DFD" w:rsidRPr="001C0A9D" w:rsidRDefault="004A7DFD" w:rsidP="009E5D83">
      <w:pPr>
        <w:pStyle w:val="Kehatekst"/>
        <w:spacing w:before="5"/>
        <w:rPr>
          <w:b/>
          <w:sz w:val="20"/>
          <w:lang w:val="en-GB"/>
        </w:rPr>
      </w:pPr>
    </w:p>
    <w:p w14:paraId="7647686C" w14:textId="1AE99BED" w:rsidR="009E5D83" w:rsidRDefault="009E5D83" w:rsidP="00270A7C">
      <w:pPr>
        <w:pStyle w:val="Loendilik"/>
        <w:numPr>
          <w:ilvl w:val="1"/>
          <w:numId w:val="2"/>
        </w:numPr>
        <w:tabs>
          <w:tab w:val="left" w:pos="599"/>
        </w:tabs>
        <w:spacing w:after="240" w:line="276" w:lineRule="auto"/>
        <w:ind w:right="272" w:hanging="428"/>
        <w:rPr>
          <w:sz w:val="24"/>
          <w:lang w:val="en-GB"/>
        </w:rPr>
      </w:pPr>
      <w:r w:rsidRPr="001C0A9D">
        <w:rPr>
          <w:lang w:val="en-GB"/>
        </w:rPr>
        <w:tab/>
      </w:r>
      <w:r w:rsidR="00270A7C">
        <w:rPr>
          <w:b/>
          <w:sz w:val="24"/>
          <w:lang w:val="en-GB"/>
        </w:rPr>
        <w:t>Accommodation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998"/>
        <w:gridCol w:w="2223"/>
        <w:gridCol w:w="2224"/>
      </w:tblGrid>
      <w:tr w:rsidR="00270A7C" w14:paraId="766B9B90" w14:textId="77777777" w:rsidTr="00270A7C">
        <w:tc>
          <w:tcPr>
            <w:tcW w:w="9445" w:type="dxa"/>
            <w:gridSpan w:val="3"/>
            <w:vAlign w:val="center"/>
          </w:tcPr>
          <w:p w14:paraId="434CDA9D" w14:textId="7EDF9BEB" w:rsidR="00270A7C" w:rsidRPr="00655066" w:rsidRDefault="00682BDF" w:rsidP="006F5597">
            <w:pPr>
              <w:tabs>
                <w:tab w:val="left" w:pos="599"/>
              </w:tabs>
              <w:spacing w:line="276" w:lineRule="auto"/>
              <w:ind w:right="77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Please </w:t>
            </w:r>
            <w:r w:rsidR="00D11261">
              <w:rPr>
                <w:sz w:val="24"/>
                <w:lang w:val="en-GB"/>
              </w:rPr>
              <w:t xml:space="preserve">list </w:t>
            </w:r>
            <w:r>
              <w:rPr>
                <w:sz w:val="24"/>
                <w:lang w:val="en-GB"/>
              </w:rPr>
              <w:t xml:space="preserve">and </w:t>
            </w:r>
            <w:r w:rsidR="00D11261">
              <w:rPr>
                <w:sz w:val="24"/>
                <w:lang w:val="en-GB"/>
              </w:rPr>
              <w:t xml:space="preserve">describe </w:t>
            </w:r>
            <w:r>
              <w:rPr>
                <w:sz w:val="24"/>
                <w:lang w:val="en-GB"/>
              </w:rPr>
              <w:t>the additional costs for accommodation and the reasons for needing them (if the receiving HEI or organisation does not provide accommodation that is suitable to your specific needs).</w:t>
            </w:r>
          </w:p>
        </w:tc>
      </w:tr>
      <w:tr w:rsidR="00270A7C" w14:paraId="28C23A38" w14:textId="77777777" w:rsidTr="00270A7C">
        <w:tc>
          <w:tcPr>
            <w:tcW w:w="9445" w:type="dxa"/>
            <w:gridSpan w:val="3"/>
            <w:vAlign w:val="center"/>
          </w:tcPr>
          <w:p w14:paraId="193BDE0C" w14:textId="77777777" w:rsid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sz w:val="24"/>
                <w:lang w:val="en-GB"/>
              </w:rPr>
            </w:pPr>
          </w:p>
        </w:tc>
      </w:tr>
      <w:tr w:rsidR="00270A7C" w:rsidRPr="00270A7C" w14:paraId="44B320C7" w14:textId="77777777" w:rsidTr="00270A7C">
        <w:tc>
          <w:tcPr>
            <w:tcW w:w="4998" w:type="dxa"/>
            <w:vAlign w:val="center"/>
          </w:tcPr>
          <w:p w14:paraId="3E40313D" w14:textId="539DDC05" w:rsidR="00270A7C" w:rsidRPr="00270A7C" w:rsidRDefault="00270A7C" w:rsidP="00270A7C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jc w:val="right"/>
              <w:rPr>
                <w:b/>
                <w:bCs/>
                <w:sz w:val="24"/>
                <w:lang w:val="en-GB"/>
              </w:rPr>
            </w:pPr>
            <w:r w:rsidRPr="00270A7C">
              <w:rPr>
                <w:b/>
                <w:bCs/>
                <w:sz w:val="24"/>
                <w:lang w:val="en-GB"/>
              </w:rPr>
              <w:t>Sum:</w:t>
            </w:r>
          </w:p>
        </w:tc>
        <w:tc>
          <w:tcPr>
            <w:tcW w:w="2223" w:type="dxa"/>
            <w:vAlign w:val="center"/>
          </w:tcPr>
          <w:p w14:paraId="3FADC228" w14:textId="77777777" w:rsidR="00270A7C" w:rsidRP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b/>
                <w:bCs/>
                <w:sz w:val="24"/>
                <w:lang w:val="en-GB"/>
              </w:rPr>
            </w:pPr>
          </w:p>
        </w:tc>
        <w:tc>
          <w:tcPr>
            <w:tcW w:w="2224" w:type="dxa"/>
            <w:vAlign w:val="center"/>
          </w:tcPr>
          <w:p w14:paraId="07FE5FF0" w14:textId="4B1BE289" w:rsidR="00270A7C" w:rsidRP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b/>
                <w:bCs/>
                <w:sz w:val="24"/>
                <w:lang w:val="en-GB"/>
              </w:rPr>
            </w:pPr>
            <w:r w:rsidRPr="00270A7C">
              <w:rPr>
                <w:b/>
                <w:bCs/>
                <w:sz w:val="24"/>
                <w:lang w:val="en-GB"/>
              </w:rPr>
              <w:t>EUR</w:t>
            </w:r>
          </w:p>
        </w:tc>
      </w:tr>
    </w:tbl>
    <w:p w14:paraId="741D9CF3" w14:textId="77777777" w:rsidR="009E5D83" w:rsidRDefault="009E5D83" w:rsidP="009E5D83">
      <w:pPr>
        <w:pStyle w:val="Kehatekst"/>
        <w:spacing w:before="6"/>
        <w:rPr>
          <w:b/>
          <w:sz w:val="20"/>
          <w:lang w:val="en-GB"/>
        </w:rPr>
      </w:pPr>
      <w:bookmarkStart w:id="3" w:name="Text35"/>
      <w:bookmarkStart w:id="4" w:name="Text23"/>
      <w:bookmarkEnd w:id="3"/>
      <w:bookmarkEnd w:id="4"/>
    </w:p>
    <w:p w14:paraId="700CF690" w14:textId="77777777" w:rsidR="004A7DFD" w:rsidRPr="001C0A9D" w:rsidRDefault="004A7DFD" w:rsidP="009E5D83">
      <w:pPr>
        <w:pStyle w:val="Kehatekst"/>
        <w:spacing w:before="6"/>
        <w:rPr>
          <w:b/>
          <w:sz w:val="20"/>
          <w:lang w:val="en-GB"/>
        </w:rPr>
      </w:pPr>
    </w:p>
    <w:p w14:paraId="2F1B1AE7" w14:textId="7C70230F" w:rsidR="009E5D83" w:rsidRDefault="009E5D83" w:rsidP="00270A7C">
      <w:pPr>
        <w:pStyle w:val="Loendilik"/>
        <w:numPr>
          <w:ilvl w:val="1"/>
          <w:numId w:val="2"/>
        </w:numPr>
        <w:tabs>
          <w:tab w:val="left" w:pos="599"/>
        </w:tabs>
        <w:spacing w:after="240" w:line="276" w:lineRule="auto"/>
        <w:ind w:right="376" w:hanging="428"/>
        <w:rPr>
          <w:sz w:val="24"/>
          <w:lang w:val="en-GB"/>
        </w:rPr>
      </w:pPr>
      <w:r w:rsidRPr="001C0A9D">
        <w:rPr>
          <w:lang w:val="en-GB"/>
        </w:rPr>
        <w:tab/>
      </w:r>
      <w:r w:rsidR="00270A7C">
        <w:rPr>
          <w:b/>
          <w:sz w:val="24"/>
          <w:lang w:val="en-GB"/>
        </w:rPr>
        <w:t>Personal assistant</w:t>
      </w:r>
      <w:r w:rsidRPr="001C0A9D">
        <w:rPr>
          <w:sz w:val="24"/>
          <w:lang w:val="en-GB"/>
        </w:rPr>
        <w:t xml:space="preserve"> 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998"/>
        <w:gridCol w:w="2223"/>
        <w:gridCol w:w="2224"/>
      </w:tblGrid>
      <w:tr w:rsidR="00270A7C" w14:paraId="4B094A47" w14:textId="77777777" w:rsidTr="00270A7C">
        <w:tc>
          <w:tcPr>
            <w:tcW w:w="9445" w:type="dxa"/>
            <w:gridSpan w:val="3"/>
            <w:vAlign w:val="center"/>
          </w:tcPr>
          <w:p w14:paraId="32DFB401" w14:textId="463E56E7" w:rsidR="00270A7C" w:rsidRPr="00655066" w:rsidRDefault="00682BDF" w:rsidP="006F5597">
            <w:pPr>
              <w:tabs>
                <w:tab w:val="left" w:pos="599"/>
              </w:tabs>
              <w:spacing w:line="276" w:lineRule="auto"/>
              <w:ind w:right="77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If you need a personal assistant during your mobility, please describe the reasons why and the costs related to a personal assistant (number of working hours, etc</w:t>
            </w:r>
            <w:r w:rsidR="00676750">
              <w:rPr>
                <w:sz w:val="24"/>
                <w:lang w:val="en-GB"/>
              </w:rPr>
              <w:t>.</w:t>
            </w:r>
            <w:r>
              <w:rPr>
                <w:sz w:val="24"/>
                <w:lang w:val="en-GB"/>
              </w:rPr>
              <w:t>).</w:t>
            </w:r>
          </w:p>
        </w:tc>
      </w:tr>
      <w:tr w:rsidR="00270A7C" w14:paraId="6ACF7F88" w14:textId="77777777" w:rsidTr="00270A7C">
        <w:tc>
          <w:tcPr>
            <w:tcW w:w="9445" w:type="dxa"/>
            <w:gridSpan w:val="3"/>
            <w:vAlign w:val="center"/>
          </w:tcPr>
          <w:p w14:paraId="3E735D4F" w14:textId="77777777" w:rsid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sz w:val="24"/>
                <w:lang w:val="en-GB"/>
              </w:rPr>
            </w:pPr>
          </w:p>
        </w:tc>
      </w:tr>
      <w:tr w:rsidR="00270A7C" w:rsidRPr="00270A7C" w14:paraId="22AD2FAA" w14:textId="77777777" w:rsidTr="00270A7C">
        <w:tc>
          <w:tcPr>
            <w:tcW w:w="4998" w:type="dxa"/>
            <w:vAlign w:val="center"/>
          </w:tcPr>
          <w:p w14:paraId="355C6A76" w14:textId="62618E52" w:rsidR="00270A7C" w:rsidRPr="00270A7C" w:rsidRDefault="00270A7C" w:rsidP="00270A7C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jc w:val="right"/>
              <w:rPr>
                <w:b/>
                <w:bCs/>
                <w:sz w:val="24"/>
                <w:lang w:val="en-GB"/>
              </w:rPr>
            </w:pPr>
            <w:r w:rsidRPr="00270A7C">
              <w:rPr>
                <w:b/>
                <w:bCs/>
                <w:sz w:val="24"/>
                <w:lang w:val="en-GB"/>
              </w:rPr>
              <w:t>Sum:</w:t>
            </w:r>
          </w:p>
        </w:tc>
        <w:tc>
          <w:tcPr>
            <w:tcW w:w="2223" w:type="dxa"/>
            <w:vAlign w:val="center"/>
          </w:tcPr>
          <w:p w14:paraId="356CF3A1" w14:textId="77777777" w:rsidR="00270A7C" w:rsidRP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b/>
                <w:bCs/>
                <w:sz w:val="24"/>
                <w:lang w:val="en-GB"/>
              </w:rPr>
            </w:pPr>
          </w:p>
        </w:tc>
        <w:tc>
          <w:tcPr>
            <w:tcW w:w="2224" w:type="dxa"/>
            <w:vAlign w:val="center"/>
          </w:tcPr>
          <w:p w14:paraId="2FCB3B42" w14:textId="15B3F501" w:rsidR="00270A7C" w:rsidRP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b/>
                <w:bCs/>
                <w:sz w:val="24"/>
                <w:lang w:val="en-GB"/>
              </w:rPr>
            </w:pPr>
            <w:r w:rsidRPr="00270A7C">
              <w:rPr>
                <w:b/>
                <w:bCs/>
                <w:sz w:val="24"/>
                <w:lang w:val="en-GB"/>
              </w:rPr>
              <w:t>EUR</w:t>
            </w:r>
          </w:p>
        </w:tc>
      </w:tr>
    </w:tbl>
    <w:p w14:paraId="68B729BD" w14:textId="77777777" w:rsidR="009E5D83" w:rsidRDefault="009E5D83" w:rsidP="009E5D83">
      <w:pPr>
        <w:pStyle w:val="Kehatekst"/>
        <w:spacing w:before="5"/>
        <w:rPr>
          <w:b/>
          <w:sz w:val="20"/>
          <w:lang w:val="en-GB"/>
        </w:rPr>
      </w:pPr>
      <w:bookmarkStart w:id="5" w:name="Text34"/>
      <w:bookmarkStart w:id="6" w:name="Text24"/>
      <w:bookmarkEnd w:id="5"/>
      <w:bookmarkEnd w:id="6"/>
    </w:p>
    <w:p w14:paraId="3E4C57DB" w14:textId="77777777" w:rsidR="004A7DFD" w:rsidRPr="001C0A9D" w:rsidRDefault="004A7DFD" w:rsidP="009E5D83">
      <w:pPr>
        <w:pStyle w:val="Kehatekst"/>
        <w:spacing w:before="5"/>
        <w:rPr>
          <w:b/>
          <w:sz w:val="20"/>
          <w:lang w:val="en-GB"/>
        </w:rPr>
      </w:pPr>
    </w:p>
    <w:p w14:paraId="55C913BF" w14:textId="5E32FDCA" w:rsidR="009E5D83" w:rsidRDefault="009E5D83" w:rsidP="00270A7C">
      <w:pPr>
        <w:pStyle w:val="Loendilik"/>
        <w:numPr>
          <w:ilvl w:val="1"/>
          <w:numId w:val="2"/>
        </w:numPr>
        <w:tabs>
          <w:tab w:val="left" w:pos="599"/>
        </w:tabs>
        <w:spacing w:after="240" w:line="278" w:lineRule="auto"/>
        <w:ind w:right="575" w:hanging="428"/>
        <w:rPr>
          <w:sz w:val="24"/>
          <w:lang w:val="en-GB"/>
        </w:rPr>
      </w:pPr>
      <w:r w:rsidRPr="001C0A9D">
        <w:rPr>
          <w:lang w:val="en-GB"/>
        </w:rPr>
        <w:tab/>
      </w:r>
      <w:r w:rsidR="00270A7C">
        <w:rPr>
          <w:b/>
          <w:sz w:val="24"/>
          <w:lang w:val="en-GB"/>
        </w:rPr>
        <w:t>Medical treatment</w:t>
      </w:r>
      <w:r w:rsidRPr="001C0A9D">
        <w:rPr>
          <w:b/>
          <w:sz w:val="24"/>
          <w:lang w:val="en-GB"/>
        </w:rPr>
        <w:t xml:space="preserve"> 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998"/>
        <w:gridCol w:w="2223"/>
        <w:gridCol w:w="2224"/>
      </w:tblGrid>
      <w:tr w:rsidR="00270A7C" w14:paraId="73B11E0B" w14:textId="77777777" w:rsidTr="00270A7C">
        <w:tc>
          <w:tcPr>
            <w:tcW w:w="9445" w:type="dxa"/>
            <w:gridSpan w:val="3"/>
            <w:vAlign w:val="center"/>
          </w:tcPr>
          <w:p w14:paraId="18A7AD54" w14:textId="59147AD3" w:rsidR="00270A7C" w:rsidRPr="00655066" w:rsidRDefault="00676750" w:rsidP="006F5597">
            <w:pPr>
              <w:tabs>
                <w:tab w:val="left" w:pos="599"/>
              </w:tabs>
              <w:spacing w:line="276" w:lineRule="auto"/>
              <w:ind w:right="77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If you need to undergo medical treatment and/or use rehabilitation services during your mobility, please describe which treatments or services you will need, the reasons for them, and their extent.</w:t>
            </w:r>
          </w:p>
        </w:tc>
      </w:tr>
      <w:tr w:rsidR="00270A7C" w14:paraId="16193F86" w14:textId="77777777" w:rsidTr="00270A7C">
        <w:tc>
          <w:tcPr>
            <w:tcW w:w="9445" w:type="dxa"/>
            <w:gridSpan w:val="3"/>
            <w:vAlign w:val="center"/>
          </w:tcPr>
          <w:p w14:paraId="6CDA847A" w14:textId="77777777" w:rsid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sz w:val="24"/>
                <w:lang w:val="en-GB"/>
              </w:rPr>
            </w:pPr>
          </w:p>
        </w:tc>
      </w:tr>
      <w:tr w:rsidR="00270A7C" w:rsidRPr="00270A7C" w14:paraId="4276990F" w14:textId="77777777" w:rsidTr="00270A7C">
        <w:tc>
          <w:tcPr>
            <w:tcW w:w="4998" w:type="dxa"/>
            <w:vAlign w:val="center"/>
          </w:tcPr>
          <w:p w14:paraId="61A6AD40" w14:textId="77777777" w:rsidR="00270A7C" w:rsidRP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jc w:val="right"/>
              <w:rPr>
                <w:b/>
                <w:bCs/>
                <w:sz w:val="24"/>
                <w:lang w:val="en-GB"/>
              </w:rPr>
            </w:pPr>
            <w:r w:rsidRPr="00270A7C">
              <w:rPr>
                <w:b/>
                <w:bCs/>
                <w:sz w:val="24"/>
                <w:lang w:val="en-GB"/>
              </w:rPr>
              <w:t>Sum:</w:t>
            </w:r>
          </w:p>
        </w:tc>
        <w:tc>
          <w:tcPr>
            <w:tcW w:w="2223" w:type="dxa"/>
            <w:vAlign w:val="center"/>
          </w:tcPr>
          <w:p w14:paraId="52516B95" w14:textId="77777777" w:rsidR="00270A7C" w:rsidRP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b/>
                <w:bCs/>
                <w:sz w:val="24"/>
                <w:lang w:val="en-GB"/>
              </w:rPr>
            </w:pPr>
          </w:p>
        </w:tc>
        <w:tc>
          <w:tcPr>
            <w:tcW w:w="2224" w:type="dxa"/>
            <w:vAlign w:val="center"/>
          </w:tcPr>
          <w:p w14:paraId="18990C39" w14:textId="0A0BE6D5" w:rsidR="00270A7C" w:rsidRP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b/>
                <w:bCs/>
                <w:sz w:val="24"/>
                <w:lang w:val="en-GB"/>
              </w:rPr>
            </w:pPr>
            <w:r w:rsidRPr="00270A7C">
              <w:rPr>
                <w:b/>
                <w:bCs/>
                <w:sz w:val="24"/>
                <w:lang w:val="en-GB"/>
              </w:rPr>
              <w:t>EUR</w:t>
            </w:r>
          </w:p>
        </w:tc>
      </w:tr>
    </w:tbl>
    <w:p w14:paraId="27A91740" w14:textId="77777777" w:rsidR="00270A7C" w:rsidRDefault="00270A7C" w:rsidP="00270A7C">
      <w:pPr>
        <w:pStyle w:val="Loendilik"/>
        <w:tabs>
          <w:tab w:val="left" w:pos="599"/>
        </w:tabs>
        <w:spacing w:line="278" w:lineRule="auto"/>
        <w:ind w:right="575" w:firstLine="0"/>
        <w:rPr>
          <w:sz w:val="24"/>
          <w:lang w:val="en-GB"/>
        </w:rPr>
      </w:pPr>
    </w:p>
    <w:p w14:paraId="444A137F" w14:textId="77777777" w:rsidR="00C558B4" w:rsidRDefault="00C558B4" w:rsidP="00270A7C">
      <w:pPr>
        <w:pStyle w:val="Loendilik"/>
        <w:tabs>
          <w:tab w:val="left" w:pos="599"/>
        </w:tabs>
        <w:spacing w:line="278" w:lineRule="auto"/>
        <w:ind w:right="575" w:firstLine="0"/>
        <w:rPr>
          <w:sz w:val="24"/>
          <w:lang w:val="en-GB"/>
        </w:rPr>
      </w:pPr>
    </w:p>
    <w:p w14:paraId="2A630741" w14:textId="77777777" w:rsidR="00C558B4" w:rsidRPr="001C0A9D" w:rsidRDefault="00C558B4" w:rsidP="00270A7C">
      <w:pPr>
        <w:pStyle w:val="Loendilik"/>
        <w:tabs>
          <w:tab w:val="left" w:pos="599"/>
        </w:tabs>
        <w:spacing w:line="278" w:lineRule="auto"/>
        <w:ind w:right="575" w:firstLine="0"/>
        <w:rPr>
          <w:sz w:val="24"/>
          <w:lang w:val="en-GB"/>
        </w:rPr>
      </w:pPr>
    </w:p>
    <w:p w14:paraId="09FEEA07" w14:textId="77777777" w:rsidR="004A7DFD" w:rsidRDefault="004A7DFD" w:rsidP="009E5D83">
      <w:pPr>
        <w:pStyle w:val="Kehatekst"/>
        <w:spacing w:before="5"/>
        <w:rPr>
          <w:b/>
          <w:sz w:val="20"/>
          <w:lang w:val="en-GB"/>
        </w:rPr>
      </w:pPr>
      <w:bookmarkStart w:id="7" w:name="Text25"/>
      <w:bookmarkStart w:id="8" w:name="Text26"/>
      <w:bookmarkEnd w:id="7"/>
      <w:bookmarkEnd w:id="8"/>
    </w:p>
    <w:p w14:paraId="1CE6DACF" w14:textId="77777777" w:rsidR="004A7DFD" w:rsidRPr="001C0A9D" w:rsidRDefault="004A7DFD" w:rsidP="009E5D83">
      <w:pPr>
        <w:pStyle w:val="Kehatekst"/>
        <w:spacing w:before="5"/>
        <w:rPr>
          <w:b/>
          <w:sz w:val="20"/>
          <w:lang w:val="en-GB"/>
        </w:rPr>
      </w:pPr>
    </w:p>
    <w:p w14:paraId="6837F92E" w14:textId="18A88E73" w:rsidR="009E5D83" w:rsidRPr="004A7DFD" w:rsidRDefault="009E5D83" w:rsidP="004A7DFD">
      <w:pPr>
        <w:pStyle w:val="Loendilik"/>
        <w:numPr>
          <w:ilvl w:val="1"/>
          <w:numId w:val="2"/>
        </w:numPr>
        <w:tabs>
          <w:tab w:val="left" w:pos="599"/>
        </w:tabs>
        <w:spacing w:after="240" w:line="278" w:lineRule="auto"/>
        <w:ind w:right="830" w:hanging="428"/>
        <w:rPr>
          <w:sz w:val="24"/>
          <w:lang w:val="en-GB"/>
        </w:rPr>
      </w:pPr>
      <w:r w:rsidRPr="004A7DFD">
        <w:rPr>
          <w:lang w:val="en-GB"/>
        </w:rPr>
        <w:tab/>
      </w:r>
      <w:r w:rsidR="00270A7C" w:rsidRPr="004A7DFD">
        <w:rPr>
          <w:b/>
          <w:sz w:val="24"/>
          <w:lang w:val="en-GB"/>
        </w:rPr>
        <w:t>Special didactic</w:t>
      </w:r>
      <w:r w:rsidRPr="004A7DFD">
        <w:rPr>
          <w:b/>
          <w:sz w:val="24"/>
          <w:lang w:val="en-GB"/>
        </w:rPr>
        <w:t xml:space="preserve"> </w:t>
      </w:r>
      <w:r w:rsidR="00270A7C" w:rsidRPr="004A7DFD">
        <w:rPr>
          <w:b/>
          <w:sz w:val="24"/>
          <w:lang w:val="en-GB"/>
        </w:rPr>
        <w:t>material</w:t>
      </w:r>
      <w:r w:rsidR="00676750" w:rsidRPr="004A7DFD">
        <w:rPr>
          <w:b/>
          <w:sz w:val="24"/>
          <w:lang w:val="en-GB"/>
        </w:rPr>
        <w:t>s</w:t>
      </w:r>
      <w:r w:rsidRPr="004A7DFD">
        <w:rPr>
          <w:b/>
          <w:sz w:val="24"/>
          <w:lang w:val="en-GB"/>
        </w:rPr>
        <w:t xml:space="preserve"> </w:t>
      </w:r>
      <w:r w:rsidR="00270A7C" w:rsidRPr="004A7DFD">
        <w:rPr>
          <w:b/>
          <w:sz w:val="24"/>
          <w:lang w:val="en-GB"/>
        </w:rPr>
        <w:t>and aids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998"/>
        <w:gridCol w:w="2223"/>
        <w:gridCol w:w="2224"/>
      </w:tblGrid>
      <w:tr w:rsidR="00270A7C" w14:paraId="00DE7775" w14:textId="77777777" w:rsidTr="00270A7C">
        <w:tc>
          <w:tcPr>
            <w:tcW w:w="9445" w:type="dxa"/>
            <w:gridSpan w:val="3"/>
            <w:vAlign w:val="center"/>
          </w:tcPr>
          <w:p w14:paraId="044C5ED3" w14:textId="79FEEE3C" w:rsidR="00270A7C" w:rsidRPr="00655066" w:rsidRDefault="00676750" w:rsidP="006F5597">
            <w:pPr>
              <w:tabs>
                <w:tab w:val="left" w:pos="599"/>
              </w:tabs>
              <w:spacing w:line="276" w:lineRule="auto"/>
              <w:ind w:right="77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If you need special didactic materials or aids (e.g. learning materials in Braille, enlarged copies, etc), please </w:t>
            </w:r>
            <w:r w:rsidR="00353EF8">
              <w:rPr>
                <w:sz w:val="24"/>
                <w:lang w:val="en-GB"/>
              </w:rPr>
              <w:t xml:space="preserve">list and </w:t>
            </w:r>
            <w:r>
              <w:rPr>
                <w:sz w:val="24"/>
                <w:lang w:val="en-GB"/>
              </w:rPr>
              <w:t>describe which materials or aids you will need and why.</w:t>
            </w:r>
          </w:p>
        </w:tc>
      </w:tr>
      <w:tr w:rsidR="00270A7C" w14:paraId="285682C5" w14:textId="77777777" w:rsidTr="00270A7C">
        <w:tc>
          <w:tcPr>
            <w:tcW w:w="9445" w:type="dxa"/>
            <w:gridSpan w:val="3"/>
            <w:vAlign w:val="center"/>
          </w:tcPr>
          <w:p w14:paraId="71997CD2" w14:textId="77777777" w:rsid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sz w:val="24"/>
                <w:lang w:val="en-GB"/>
              </w:rPr>
            </w:pPr>
          </w:p>
        </w:tc>
      </w:tr>
      <w:tr w:rsidR="00270A7C" w:rsidRPr="00270A7C" w14:paraId="607A114D" w14:textId="77777777" w:rsidTr="00270A7C">
        <w:tc>
          <w:tcPr>
            <w:tcW w:w="4998" w:type="dxa"/>
            <w:vAlign w:val="center"/>
          </w:tcPr>
          <w:p w14:paraId="19E395F6" w14:textId="77777777" w:rsidR="00270A7C" w:rsidRP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jc w:val="right"/>
              <w:rPr>
                <w:b/>
                <w:bCs/>
                <w:sz w:val="24"/>
                <w:lang w:val="en-GB"/>
              </w:rPr>
            </w:pPr>
            <w:r w:rsidRPr="00270A7C">
              <w:rPr>
                <w:b/>
                <w:bCs/>
                <w:sz w:val="24"/>
                <w:lang w:val="en-GB"/>
              </w:rPr>
              <w:t>Sum:</w:t>
            </w:r>
          </w:p>
        </w:tc>
        <w:tc>
          <w:tcPr>
            <w:tcW w:w="2223" w:type="dxa"/>
            <w:vAlign w:val="center"/>
          </w:tcPr>
          <w:p w14:paraId="4AFCC267" w14:textId="77777777" w:rsidR="00270A7C" w:rsidRP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b/>
                <w:bCs/>
                <w:sz w:val="24"/>
                <w:lang w:val="en-GB"/>
              </w:rPr>
            </w:pPr>
          </w:p>
        </w:tc>
        <w:tc>
          <w:tcPr>
            <w:tcW w:w="2224" w:type="dxa"/>
            <w:vAlign w:val="center"/>
          </w:tcPr>
          <w:p w14:paraId="5DBAC08F" w14:textId="5D9B3AA5" w:rsidR="00270A7C" w:rsidRP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b/>
                <w:bCs/>
                <w:sz w:val="24"/>
                <w:lang w:val="en-GB"/>
              </w:rPr>
            </w:pPr>
            <w:r w:rsidRPr="00270A7C">
              <w:rPr>
                <w:b/>
                <w:bCs/>
                <w:sz w:val="24"/>
                <w:lang w:val="en-GB"/>
              </w:rPr>
              <w:t>EUR</w:t>
            </w:r>
          </w:p>
        </w:tc>
      </w:tr>
    </w:tbl>
    <w:p w14:paraId="465F5545" w14:textId="4C14B421" w:rsidR="009E5D83" w:rsidRPr="001C0A9D" w:rsidRDefault="009E5D83" w:rsidP="00655066">
      <w:pPr>
        <w:pStyle w:val="Kehatekst"/>
        <w:rPr>
          <w:lang w:val="en-GB"/>
        </w:rPr>
      </w:pPr>
      <w:bookmarkStart w:id="9" w:name="Text32"/>
      <w:bookmarkStart w:id="10" w:name="Text27"/>
      <w:bookmarkEnd w:id="9"/>
      <w:bookmarkEnd w:id="10"/>
    </w:p>
    <w:p w14:paraId="5256FFB2" w14:textId="77777777" w:rsidR="009E5D83" w:rsidRPr="001C0A9D" w:rsidRDefault="009E5D83" w:rsidP="009E5D83">
      <w:pPr>
        <w:pStyle w:val="Kehatekst"/>
        <w:spacing w:before="5"/>
        <w:rPr>
          <w:b/>
          <w:sz w:val="20"/>
          <w:lang w:val="en-GB"/>
        </w:rPr>
      </w:pPr>
    </w:p>
    <w:p w14:paraId="6E9C4260" w14:textId="0F89EFF6" w:rsidR="009E5D83" w:rsidRDefault="009E5D83" w:rsidP="00270A7C">
      <w:pPr>
        <w:pStyle w:val="Loendilik"/>
        <w:numPr>
          <w:ilvl w:val="1"/>
          <w:numId w:val="2"/>
        </w:numPr>
        <w:tabs>
          <w:tab w:val="left" w:pos="599"/>
        </w:tabs>
        <w:spacing w:before="1" w:after="240" w:line="278" w:lineRule="auto"/>
        <w:ind w:right="844" w:hanging="428"/>
        <w:rPr>
          <w:sz w:val="24"/>
          <w:lang w:val="en-GB"/>
        </w:rPr>
      </w:pPr>
      <w:r w:rsidRPr="001C0A9D">
        <w:rPr>
          <w:lang w:val="en-GB"/>
        </w:rPr>
        <w:tab/>
      </w:r>
      <w:r w:rsidR="00270A7C">
        <w:rPr>
          <w:b/>
          <w:sz w:val="24"/>
          <w:lang w:val="en-GB"/>
        </w:rPr>
        <w:t>Other costs</w:t>
      </w:r>
      <w:r w:rsidRPr="001C0A9D">
        <w:rPr>
          <w:sz w:val="24"/>
          <w:lang w:val="en-GB"/>
        </w:rPr>
        <w:t xml:space="preserve"> 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998"/>
        <w:gridCol w:w="2223"/>
        <w:gridCol w:w="2224"/>
      </w:tblGrid>
      <w:tr w:rsidR="00270A7C" w14:paraId="739A4538" w14:textId="77777777" w:rsidTr="00270A7C">
        <w:tc>
          <w:tcPr>
            <w:tcW w:w="9445" w:type="dxa"/>
            <w:gridSpan w:val="3"/>
            <w:vAlign w:val="center"/>
          </w:tcPr>
          <w:p w14:paraId="009BC9D3" w14:textId="08020281" w:rsidR="00270A7C" w:rsidRPr="00655066" w:rsidRDefault="00676750" w:rsidP="006F5597">
            <w:pPr>
              <w:tabs>
                <w:tab w:val="left" w:pos="599"/>
              </w:tabs>
              <w:spacing w:line="276" w:lineRule="auto"/>
              <w:ind w:right="778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Please </w:t>
            </w:r>
            <w:r w:rsidR="00D11261">
              <w:rPr>
                <w:sz w:val="24"/>
                <w:lang w:val="en-GB"/>
              </w:rPr>
              <w:t>list</w:t>
            </w:r>
            <w:r>
              <w:rPr>
                <w:sz w:val="24"/>
                <w:lang w:val="en-GB"/>
              </w:rPr>
              <w:t xml:space="preserve">, </w:t>
            </w:r>
            <w:r w:rsidR="00D11261">
              <w:rPr>
                <w:sz w:val="24"/>
                <w:lang w:val="en-GB"/>
              </w:rPr>
              <w:t>describe</w:t>
            </w:r>
            <w:r>
              <w:rPr>
                <w:sz w:val="24"/>
                <w:lang w:val="en-GB"/>
              </w:rPr>
              <w:t>, and explain any other costs that you will need (e.g., a sign language interpreter, medical devices or aids, a service animal or any other costs related to your specific barrier to participation).</w:t>
            </w:r>
          </w:p>
        </w:tc>
      </w:tr>
      <w:tr w:rsidR="00270A7C" w14:paraId="3F388288" w14:textId="77777777" w:rsidTr="00270A7C">
        <w:tc>
          <w:tcPr>
            <w:tcW w:w="9445" w:type="dxa"/>
            <w:gridSpan w:val="3"/>
            <w:vAlign w:val="center"/>
          </w:tcPr>
          <w:p w14:paraId="005E5D93" w14:textId="77777777" w:rsid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sz w:val="24"/>
                <w:lang w:val="en-GB"/>
              </w:rPr>
            </w:pPr>
          </w:p>
        </w:tc>
      </w:tr>
      <w:tr w:rsidR="00270A7C" w:rsidRPr="00270A7C" w14:paraId="3CAAA6A0" w14:textId="77777777" w:rsidTr="00270A7C">
        <w:tc>
          <w:tcPr>
            <w:tcW w:w="4998" w:type="dxa"/>
            <w:vAlign w:val="center"/>
          </w:tcPr>
          <w:p w14:paraId="75F462BD" w14:textId="77777777" w:rsidR="00270A7C" w:rsidRP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jc w:val="right"/>
              <w:rPr>
                <w:b/>
                <w:bCs/>
                <w:sz w:val="24"/>
                <w:lang w:val="en-GB"/>
              </w:rPr>
            </w:pPr>
            <w:r w:rsidRPr="00270A7C">
              <w:rPr>
                <w:b/>
                <w:bCs/>
                <w:sz w:val="24"/>
                <w:lang w:val="en-GB"/>
              </w:rPr>
              <w:t>Sum:</w:t>
            </w:r>
          </w:p>
        </w:tc>
        <w:tc>
          <w:tcPr>
            <w:tcW w:w="2223" w:type="dxa"/>
            <w:vAlign w:val="center"/>
          </w:tcPr>
          <w:p w14:paraId="3B7CD1E4" w14:textId="77777777" w:rsidR="00270A7C" w:rsidRP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b/>
                <w:bCs/>
                <w:sz w:val="24"/>
                <w:lang w:val="en-GB"/>
              </w:rPr>
            </w:pPr>
          </w:p>
        </w:tc>
        <w:tc>
          <w:tcPr>
            <w:tcW w:w="2224" w:type="dxa"/>
            <w:vAlign w:val="center"/>
          </w:tcPr>
          <w:p w14:paraId="3E8CDA97" w14:textId="6EB6C8E3" w:rsidR="00270A7C" w:rsidRPr="00270A7C" w:rsidRDefault="00270A7C" w:rsidP="006F5597">
            <w:pPr>
              <w:pStyle w:val="Loendilik"/>
              <w:tabs>
                <w:tab w:val="left" w:pos="599"/>
              </w:tabs>
              <w:spacing w:line="276" w:lineRule="auto"/>
              <w:ind w:left="0" w:right="778" w:firstLine="0"/>
              <w:rPr>
                <w:b/>
                <w:bCs/>
                <w:sz w:val="24"/>
                <w:lang w:val="en-GB"/>
              </w:rPr>
            </w:pPr>
            <w:r w:rsidRPr="00270A7C">
              <w:rPr>
                <w:b/>
                <w:bCs/>
                <w:sz w:val="24"/>
                <w:lang w:val="en-GB"/>
              </w:rPr>
              <w:t>EUR</w:t>
            </w:r>
          </w:p>
        </w:tc>
      </w:tr>
    </w:tbl>
    <w:p w14:paraId="78A5B402" w14:textId="77777777" w:rsidR="009E5D83" w:rsidRDefault="009E5D83" w:rsidP="009E5D83">
      <w:pPr>
        <w:pStyle w:val="Kehatekst"/>
        <w:rPr>
          <w:b/>
          <w:lang w:val="en-GB"/>
        </w:rPr>
      </w:pPr>
      <w:bookmarkStart w:id="11" w:name="Text28"/>
      <w:bookmarkEnd w:id="11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46"/>
        <w:gridCol w:w="3147"/>
        <w:gridCol w:w="3147"/>
      </w:tblGrid>
      <w:tr w:rsidR="00270A7C" w14:paraId="0354AF70" w14:textId="77777777" w:rsidTr="00270A7C">
        <w:tc>
          <w:tcPr>
            <w:tcW w:w="3146" w:type="dxa"/>
            <w:vAlign w:val="center"/>
          </w:tcPr>
          <w:p w14:paraId="1E9D0BAD" w14:textId="45128C31" w:rsidR="00270A7C" w:rsidRPr="00270A7C" w:rsidRDefault="00270A7C" w:rsidP="00270A7C">
            <w:pPr>
              <w:pStyle w:val="Kehatekst"/>
              <w:jc w:val="right"/>
              <w:rPr>
                <w:b/>
                <w:bCs/>
                <w:lang w:val="en-GB"/>
              </w:rPr>
            </w:pPr>
            <w:r w:rsidRPr="00270A7C">
              <w:rPr>
                <w:b/>
                <w:bCs/>
                <w:lang w:val="en-GB"/>
              </w:rPr>
              <w:t>TOTAL</w:t>
            </w:r>
          </w:p>
        </w:tc>
        <w:tc>
          <w:tcPr>
            <w:tcW w:w="3147" w:type="dxa"/>
            <w:vAlign w:val="center"/>
          </w:tcPr>
          <w:p w14:paraId="09D5BDE6" w14:textId="77777777" w:rsidR="00270A7C" w:rsidRPr="00270A7C" w:rsidRDefault="00270A7C" w:rsidP="00270A7C">
            <w:pPr>
              <w:pStyle w:val="Kehatekst"/>
              <w:jc w:val="center"/>
              <w:rPr>
                <w:bCs/>
                <w:lang w:val="en-GB"/>
              </w:rPr>
            </w:pPr>
          </w:p>
        </w:tc>
        <w:tc>
          <w:tcPr>
            <w:tcW w:w="3147" w:type="dxa"/>
            <w:vAlign w:val="center"/>
          </w:tcPr>
          <w:p w14:paraId="67E2D00F" w14:textId="0D87E7AA" w:rsidR="00270A7C" w:rsidRDefault="00270A7C" w:rsidP="00270A7C">
            <w:pPr>
              <w:pStyle w:val="Kehatekst"/>
              <w:rPr>
                <w:b/>
                <w:lang w:val="en-GB"/>
              </w:rPr>
            </w:pPr>
            <w:r>
              <w:rPr>
                <w:b/>
                <w:lang w:val="en-GB"/>
              </w:rPr>
              <w:t>EUR</w:t>
            </w:r>
          </w:p>
        </w:tc>
      </w:tr>
    </w:tbl>
    <w:p w14:paraId="4355EAAE" w14:textId="77777777" w:rsidR="00270A7C" w:rsidRPr="001C0A9D" w:rsidRDefault="00270A7C" w:rsidP="009E5D83">
      <w:pPr>
        <w:pStyle w:val="Kehatekst"/>
        <w:rPr>
          <w:b/>
          <w:lang w:val="en-GB"/>
        </w:rPr>
      </w:pPr>
    </w:p>
    <w:p w14:paraId="404C1A3F" w14:textId="77777777" w:rsidR="009E5D83" w:rsidRPr="001C0A9D" w:rsidRDefault="009E5D83" w:rsidP="009E5D83">
      <w:pPr>
        <w:pStyle w:val="Kehatekst"/>
        <w:spacing w:before="6"/>
        <w:rPr>
          <w:b/>
          <w:sz w:val="23"/>
          <w:lang w:val="en-GB"/>
        </w:rPr>
      </w:pPr>
    </w:p>
    <w:p w14:paraId="5DBAF2A7" w14:textId="77777777" w:rsidR="009E5D83" w:rsidRPr="001C0A9D" w:rsidRDefault="009E5D83" w:rsidP="009E5D83">
      <w:pPr>
        <w:rPr>
          <w:lang w:val="en-GB"/>
        </w:rPr>
      </w:pPr>
    </w:p>
    <w:p w14:paraId="43BC9611" w14:textId="77777777" w:rsidR="009E5D83" w:rsidRPr="001C0A9D" w:rsidRDefault="009E5D83" w:rsidP="009E5D83">
      <w:pPr>
        <w:rPr>
          <w:lang w:val="en-GB"/>
        </w:rPr>
      </w:pPr>
    </w:p>
    <w:p w14:paraId="0EAFE713" w14:textId="77777777" w:rsidR="009E5D83" w:rsidRPr="001C0A9D" w:rsidRDefault="009E5D83" w:rsidP="009E5D83">
      <w:pPr>
        <w:rPr>
          <w:lang w:val="en-GB"/>
        </w:rPr>
      </w:pPr>
    </w:p>
    <w:p w14:paraId="548E81F4" w14:textId="34D5F1F4" w:rsidR="009E5D83" w:rsidRPr="001C0A9D" w:rsidRDefault="009E5D83" w:rsidP="009E5D83">
      <w:pPr>
        <w:rPr>
          <w:lang w:val="en-GB"/>
        </w:rPr>
        <w:sectPr w:rsidR="009E5D83" w:rsidRPr="001C0A9D" w:rsidSect="00637A69">
          <w:headerReference w:type="default" r:id="rId8"/>
          <w:headerReference w:type="first" r:id="rId9"/>
          <w:pgSz w:w="11910" w:h="16840"/>
          <w:pgMar w:top="680" w:right="1160" w:bottom="280" w:left="1300" w:header="708" w:footer="708" w:gutter="0"/>
          <w:cols w:space="708"/>
          <w:docGrid w:linePitch="299"/>
        </w:sectPr>
      </w:pPr>
    </w:p>
    <w:p w14:paraId="529F5EA3" w14:textId="77777777" w:rsidR="009E5D83" w:rsidRPr="001C0A9D" w:rsidRDefault="009E5D83" w:rsidP="009E5D83">
      <w:pPr>
        <w:rPr>
          <w:b/>
          <w:u w:val="thick"/>
          <w:lang w:val="en-GB"/>
        </w:rPr>
      </w:pPr>
    </w:p>
    <w:p w14:paraId="690D54CB" w14:textId="77777777" w:rsidR="00C558B4" w:rsidRDefault="00C558B4" w:rsidP="00F015E3">
      <w:pPr>
        <w:pStyle w:val="Kehatekst"/>
        <w:jc w:val="right"/>
        <w:rPr>
          <w:b/>
          <w:i/>
          <w:u w:val="thick"/>
          <w:lang w:val="en-GB"/>
        </w:rPr>
      </w:pPr>
    </w:p>
    <w:p w14:paraId="6850BC4D" w14:textId="341A1E68" w:rsidR="00F015E3" w:rsidRPr="001C0A9D" w:rsidRDefault="0067520F" w:rsidP="00F015E3">
      <w:pPr>
        <w:pStyle w:val="Kehatekst"/>
        <w:jc w:val="right"/>
        <w:rPr>
          <w:sz w:val="20"/>
          <w:lang w:val="en-GB"/>
        </w:rPr>
      </w:pPr>
      <w:r>
        <w:rPr>
          <w:b/>
          <w:i/>
          <w:u w:val="thick"/>
          <w:lang w:val="en-GB"/>
        </w:rPr>
        <w:t>FILLED</w:t>
      </w:r>
      <w:r w:rsidR="008D5306">
        <w:rPr>
          <w:b/>
          <w:i/>
          <w:u w:val="thick"/>
          <w:lang w:val="en-GB"/>
        </w:rPr>
        <w:t xml:space="preserve"> BY THE PARTICIPANT</w:t>
      </w:r>
    </w:p>
    <w:p w14:paraId="34602AA5" w14:textId="77777777" w:rsidR="00F015E3" w:rsidRPr="001C0A9D" w:rsidRDefault="00F015E3" w:rsidP="00F015E3">
      <w:pPr>
        <w:pStyle w:val="Loendilik"/>
        <w:ind w:left="826" w:firstLine="0"/>
        <w:jc w:val="right"/>
        <w:rPr>
          <w:b/>
          <w:sz w:val="24"/>
          <w:lang w:val="en-GB"/>
        </w:rPr>
      </w:pPr>
    </w:p>
    <w:p w14:paraId="11B486AB" w14:textId="209F6BC2" w:rsidR="009E5D83" w:rsidRPr="001C0A9D" w:rsidRDefault="008D5306" w:rsidP="00DF38AC">
      <w:pPr>
        <w:pStyle w:val="Loendilik"/>
        <w:numPr>
          <w:ilvl w:val="0"/>
          <w:numId w:val="2"/>
        </w:numPr>
        <w:rPr>
          <w:b/>
          <w:sz w:val="24"/>
          <w:lang w:val="en-GB"/>
        </w:rPr>
      </w:pPr>
      <w:r>
        <w:rPr>
          <w:b/>
          <w:sz w:val="24"/>
          <w:u w:val="thick"/>
          <w:lang w:val="en-GB"/>
        </w:rPr>
        <w:t>Are you convinced that the receiving institution is suitable to your needs</w:t>
      </w:r>
      <w:r w:rsidR="005A3735" w:rsidRPr="001C0A9D">
        <w:rPr>
          <w:b/>
          <w:sz w:val="24"/>
          <w:u w:val="thick"/>
          <w:lang w:val="en-GB"/>
        </w:rPr>
        <w:t>?</w:t>
      </w:r>
    </w:p>
    <w:p w14:paraId="2BC95605" w14:textId="77777777" w:rsidR="009E5D83" w:rsidRPr="001C0A9D" w:rsidRDefault="009E5D83" w:rsidP="009E5D83">
      <w:pPr>
        <w:pStyle w:val="Kehatekst"/>
        <w:spacing w:before="4"/>
        <w:rPr>
          <w:sz w:val="17"/>
          <w:lang w:val="en-GB"/>
        </w:rPr>
      </w:pPr>
    </w:p>
    <w:tbl>
      <w:tblPr>
        <w:tblStyle w:val="TableNormal1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08"/>
        <w:gridCol w:w="1133"/>
        <w:gridCol w:w="710"/>
      </w:tblGrid>
      <w:tr w:rsidR="009E5D83" w:rsidRPr="001C0A9D" w14:paraId="1491A41D" w14:textId="77777777" w:rsidTr="00BF5E94">
        <w:trPr>
          <w:trHeight w:val="436"/>
        </w:trPr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65F5BB7B" w14:textId="53FE6566" w:rsidR="009E5D83" w:rsidRPr="001C0A9D" w:rsidRDefault="008D5306" w:rsidP="00BF5E94">
            <w:pPr>
              <w:pStyle w:val="TableParagraph"/>
              <w:spacing w:before="73"/>
              <w:ind w:left="20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Yes</w:t>
            </w:r>
          </w:p>
        </w:tc>
        <w:tc>
          <w:tcPr>
            <w:tcW w:w="708" w:type="dxa"/>
          </w:tcPr>
          <w:p w14:paraId="1F264A55" w14:textId="0B9BD7C1" w:rsidR="009E5D83" w:rsidRPr="001C0A9D" w:rsidRDefault="009E5D83" w:rsidP="00BF5E94">
            <w:pPr>
              <w:pStyle w:val="TableParagraph"/>
              <w:spacing w:before="73"/>
              <w:ind w:left="237" w:right="240"/>
              <w:jc w:val="center"/>
              <w:rPr>
                <w:sz w:val="24"/>
                <w:lang w:val="en-GB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AFE60E5" w14:textId="4D69710C" w:rsidR="009E5D83" w:rsidRPr="001C0A9D" w:rsidRDefault="008D5306" w:rsidP="00BF5E94">
            <w:pPr>
              <w:pStyle w:val="TableParagraph"/>
              <w:spacing w:before="73"/>
              <w:ind w:right="101"/>
              <w:jc w:val="righ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No</w:t>
            </w:r>
          </w:p>
        </w:tc>
        <w:tc>
          <w:tcPr>
            <w:tcW w:w="710" w:type="dxa"/>
          </w:tcPr>
          <w:p w14:paraId="2BD7E5A5" w14:textId="6C765787" w:rsidR="009E5D83" w:rsidRPr="001C0A9D" w:rsidRDefault="009E5D83" w:rsidP="00BF5E94">
            <w:pPr>
              <w:pStyle w:val="TableParagraph"/>
              <w:spacing w:before="73"/>
              <w:ind w:left="239" w:right="240"/>
              <w:jc w:val="center"/>
              <w:rPr>
                <w:sz w:val="24"/>
                <w:lang w:val="en-GB"/>
              </w:rPr>
            </w:pPr>
          </w:p>
        </w:tc>
      </w:tr>
    </w:tbl>
    <w:p w14:paraId="3251B6B7" w14:textId="77777777" w:rsidR="009E5D83" w:rsidRPr="001C0A9D" w:rsidRDefault="009E5D83" w:rsidP="009E5D83">
      <w:pPr>
        <w:pStyle w:val="Kehatekst"/>
        <w:spacing w:before="2"/>
        <w:rPr>
          <w:sz w:val="19"/>
          <w:lang w:val="en-GB"/>
        </w:rPr>
      </w:pPr>
    </w:p>
    <w:p w14:paraId="11A1BB1A" w14:textId="77777777" w:rsidR="009E5D83" w:rsidRPr="001C0A9D" w:rsidRDefault="009E5D83" w:rsidP="009E5D83">
      <w:pPr>
        <w:pStyle w:val="Kehatekst"/>
        <w:rPr>
          <w:sz w:val="26"/>
          <w:lang w:val="en-GB"/>
        </w:rPr>
      </w:pPr>
    </w:p>
    <w:p w14:paraId="0493A11A" w14:textId="77777777" w:rsidR="009E5D83" w:rsidRPr="001C0A9D" w:rsidRDefault="009E5D83" w:rsidP="009E5D83">
      <w:pPr>
        <w:pStyle w:val="Kehatekst"/>
        <w:spacing w:before="3"/>
        <w:rPr>
          <w:sz w:val="33"/>
          <w:lang w:val="en-GB"/>
        </w:rPr>
      </w:pPr>
    </w:p>
    <w:p w14:paraId="2E980EF4" w14:textId="37D59807" w:rsidR="009E5D83" w:rsidRPr="001C0A9D" w:rsidRDefault="00C90540" w:rsidP="00DF38AC">
      <w:pPr>
        <w:pStyle w:val="Pealkiri1"/>
        <w:numPr>
          <w:ilvl w:val="0"/>
          <w:numId w:val="1"/>
        </w:numPr>
        <w:tabs>
          <w:tab w:val="left" w:pos="419"/>
        </w:tabs>
        <w:spacing w:before="1"/>
        <w:rPr>
          <w:u w:val="none"/>
          <w:lang w:val="en-GB"/>
        </w:rPr>
      </w:pPr>
      <w:r>
        <w:rPr>
          <w:u w:val="thick"/>
          <w:lang w:val="en-GB"/>
        </w:rPr>
        <w:t>SUPPORTING DOCUMENTS</w:t>
      </w:r>
      <w:r w:rsidR="009E5D83" w:rsidRPr="001C0A9D">
        <w:rPr>
          <w:u w:val="thick"/>
          <w:lang w:val="en-GB"/>
        </w:rPr>
        <w:t>:</w:t>
      </w:r>
    </w:p>
    <w:p w14:paraId="1B887FBF" w14:textId="0E9250DA" w:rsidR="00CF6FAE" w:rsidRPr="001C0A9D" w:rsidRDefault="00C90540" w:rsidP="00CF6FAE">
      <w:pPr>
        <w:pStyle w:val="Loendilik"/>
        <w:numPr>
          <w:ilvl w:val="1"/>
          <w:numId w:val="1"/>
        </w:numPr>
        <w:tabs>
          <w:tab w:val="left" w:pos="970"/>
          <w:tab w:val="left" w:pos="971"/>
        </w:tabs>
        <w:ind w:right="626"/>
        <w:rPr>
          <w:sz w:val="24"/>
          <w:lang w:val="en-GB"/>
        </w:rPr>
      </w:pPr>
      <w:r>
        <w:rPr>
          <w:sz w:val="24"/>
          <w:lang w:val="en-GB"/>
        </w:rPr>
        <w:t>Acceptance letter (students</w:t>
      </w:r>
      <w:proofErr w:type="gramStart"/>
      <w:r>
        <w:rPr>
          <w:sz w:val="24"/>
          <w:lang w:val="en-GB"/>
        </w:rPr>
        <w:t>)</w:t>
      </w:r>
      <w:r w:rsidR="00CF6FAE" w:rsidRPr="001C0A9D">
        <w:rPr>
          <w:sz w:val="24"/>
          <w:lang w:val="en-GB"/>
        </w:rPr>
        <w:t>;</w:t>
      </w:r>
      <w:proofErr w:type="gramEnd"/>
    </w:p>
    <w:p w14:paraId="58BEFADA" w14:textId="05CF7A77" w:rsidR="00CF6FAE" w:rsidRPr="001C0A9D" w:rsidRDefault="007863BC" w:rsidP="00653C97">
      <w:pPr>
        <w:pStyle w:val="Loendilik"/>
        <w:numPr>
          <w:ilvl w:val="1"/>
          <w:numId w:val="1"/>
        </w:numPr>
        <w:tabs>
          <w:tab w:val="left" w:pos="970"/>
          <w:tab w:val="left" w:pos="971"/>
        </w:tabs>
        <w:ind w:right="626"/>
        <w:rPr>
          <w:sz w:val="24"/>
          <w:lang w:val="en-GB"/>
        </w:rPr>
      </w:pPr>
      <w:r>
        <w:rPr>
          <w:sz w:val="24"/>
          <w:lang w:val="en-GB"/>
        </w:rPr>
        <w:t>Mobility agreement</w:t>
      </w:r>
      <w:r w:rsidR="00CF6FAE" w:rsidRPr="001C0A9D">
        <w:rPr>
          <w:sz w:val="24"/>
          <w:lang w:val="en-GB"/>
        </w:rPr>
        <w:t xml:space="preserve"> (</w:t>
      </w:r>
      <w:r>
        <w:rPr>
          <w:sz w:val="24"/>
          <w:lang w:val="en-GB"/>
        </w:rPr>
        <w:t>staff</w:t>
      </w:r>
      <w:proofErr w:type="gramStart"/>
      <w:r w:rsidR="00CF6FAE" w:rsidRPr="001C0A9D">
        <w:rPr>
          <w:sz w:val="24"/>
          <w:lang w:val="en-GB"/>
        </w:rPr>
        <w:t>);</w:t>
      </w:r>
      <w:proofErr w:type="gramEnd"/>
    </w:p>
    <w:p w14:paraId="4661EB0E" w14:textId="167D7E85" w:rsidR="009E5D83" w:rsidRPr="001C0A9D" w:rsidRDefault="007863BC" w:rsidP="00CF6FAE">
      <w:pPr>
        <w:pStyle w:val="Loendilik"/>
        <w:numPr>
          <w:ilvl w:val="1"/>
          <w:numId w:val="1"/>
        </w:numPr>
        <w:tabs>
          <w:tab w:val="left" w:pos="970"/>
          <w:tab w:val="left" w:pos="971"/>
        </w:tabs>
        <w:rPr>
          <w:sz w:val="24"/>
          <w:lang w:val="en-GB"/>
        </w:rPr>
      </w:pPr>
      <w:r>
        <w:rPr>
          <w:sz w:val="24"/>
          <w:lang w:val="en-GB"/>
        </w:rPr>
        <w:t>Additional documents, if needed</w:t>
      </w:r>
      <w:r w:rsidR="009E5D83" w:rsidRPr="001C0A9D">
        <w:rPr>
          <w:sz w:val="24"/>
          <w:lang w:val="en-GB"/>
        </w:rPr>
        <w:t>.</w:t>
      </w:r>
    </w:p>
    <w:p w14:paraId="35834257" w14:textId="06597DF2" w:rsidR="009E5D83" w:rsidRPr="001C0A9D" w:rsidRDefault="009E5D83" w:rsidP="00CF6FAE">
      <w:pPr>
        <w:pStyle w:val="Kehatekst"/>
        <w:rPr>
          <w:sz w:val="27"/>
          <w:lang w:val="en-GB"/>
        </w:rPr>
      </w:pPr>
    </w:p>
    <w:p w14:paraId="1749EC75" w14:textId="3768981B" w:rsidR="000B1291" w:rsidRPr="001C0A9D" w:rsidRDefault="00B45AC5" w:rsidP="00B45AC5">
      <w:pPr>
        <w:pStyle w:val="Kehatekst"/>
        <w:rPr>
          <w:lang w:val="en-GB"/>
        </w:rPr>
      </w:pPr>
      <w:r w:rsidRPr="001C0A9D">
        <w:rPr>
          <w:lang w:val="en-GB"/>
        </w:rPr>
        <w:t xml:space="preserve">NB! </w:t>
      </w:r>
      <w:r w:rsidR="007863BC">
        <w:rPr>
          <w:lang w:val="en-GB"/>
        </w:rPr>
        <w:t xml:space="preserve">The Erasmus+ Agency reserves the right to ask for additional clarifications and/or proof regarding the need for inclusion support. </w:t>
      </w:r>
    </w:p>
    <w:p w14:paraId="4E7EE399" w14:textId="77777777" w:rsidR="0073497F" w:rsidRPr="001C0A9D" w:rsidRDefault="0073497F">
      <w:pPr>
        <w:rPr>
          <w:lang w:val="en-GB"/>
        </w:rPr>
      </w:pPr>
    </w:p>
    <w:sectPr w:rsidR="0073497F" w:rsidRPr="001C0A9D">
      <w:pgSz w:w="11910" w:h="16840"/>
      <w:pgMar w:top="68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C99F" w14:textId="77777777" w:rsidR="009E5D83" w:rsidRDefault="009E5D83" w:rsidP="009E5D83">
      <w:r>
        <w:separator/>
      </w:r>
    </w:p>
  </w:endnote>
  <w:endnote w:type="continuationSeparator" w:id="0">
    <w:p w14:paraId="1C507386" w14:textId="77777777" w:rsidR="009E5D83" w:rsidRDefault="009E5D83" w:rsidP="009E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E704" w14:textId="77777777" w:rsidR="009E5D83" w:rsidRDefault="009E5D83" w:rsidP="009E5D83">
      <w:r>
        <w:separator/>
      </w:r>
    </w:p>
  </w:footnote>
  <w:footnote w:type="continuationSeparator" w:id="0">
    <w:p w14:paraId="0DD03985" w14:textId="77777777" w:rsidR="009E5D83" w:rsidRDefault="009E5D83" w:rsidP="009E5D83">
      <w:r>
        <w:continuationSeparator/>
      </w:r>
    </w:p>
  </w:footnote>
  <w:footnote w:id="1">
    <w:p w14:paraId="46C22A33" w14:textId="37DCD54D" w:rsidR="00B45AC5" w:rsidRPr="001C0A9D" w:rsidRDefault="00B45AC5">
      <w:pPr>
        <w:pStyle w:val="Allmrkusetekst"/>
        <w:rPr>
          <w:lang w:val="en-GB"/>
        </w:rPr>
      </w:pPr>
      <w:r w:rsidRPr="001C0A9D">
        <w:rPr>
          <w:rStyle w:val="Allmrkuseviide"/>
          <w:lang w:val="en-GB"/>
        </w:rPr>
        <w:footnoteRef/>
      </w:r>
      <w:r w:rsidRPr="001C0A9D">
        <w:rPr>
          <w:lang w:val="en-GB"/>
        </w:rPr>
        <w:t xml:space="preserve"> </w:t>
      </w:r>
      <w:r w:rsidR="001C0A9D" w:rsidRPr="001C0A9D">
        <w:rPr>
          <w:lang w:val="en-GB"/>
        </w:rPr>
        <w:t>In justified cases</w:t>
      </w:r>
      <w:r w:rsidR="001C0A9D">
        <w:rPr>
          <w:lang w:val="en-GB"/>
        </w:rPr>
        <w:t>, the National Agency may accept costs that have been incurred before the inclusion support application has been approved</w:t>
      </w:r>
      <w:r w:rsidRPr="001C0A9D">
        <w:rPr>
          <w:lang w:val="en-GB"/>
        </w:rPr>
        <w:t>.</w:t>
      </w:r>
    </w:p>
  </w:footnote>
  <w:footnote w:id="2">
    <w:p w14:paraId="1997BAE9" w14:textId="40FDE973" w:rsidR="009104F3" w:rsidRPr="001C0A9D" w:rsidRDefault="009104F3">
      <w:pPr>
        <w:pStyle w:val="Allmrkusetekst"/>
        <w:rPr>
          <w:lang w:val="en-GB"/>
        </w:rPr>
      </w:pPr>
      <w:r w:rsidRPr="001C0A9D">
        <w:rPr>
          <w:rStyle w:val="Allmrkuseviide"/>
          <w:lang w:val="en-GB"/>
        </w:rPr>
        <w:footnoteRef/>
      </w:r>
      <w:r w:rsidRPr="001C0A9D">
        <w:rPr>
          <w:lang w:val="en-GB"/>
        </w:rPr>
        <w:t xml:space="preserve"> </w:t>
      </w:r>
      <w:r w:rsidR="00D3167F">
        <w:rPr>
          <w:lang w:val="en-GB"/>
        </w:rPr>
        <w:t xml:space="preserve">See grant agreement article regarding budget </w:t>
      </w:r>
      <w:r w:rsidR="001848C5">
        <w:rPr>
          <w:lang w:val="en-GB"/>
        </w:rPr>
        <w:t>transfers and flexibility.</w:t>
      </w:r>
    </w:p>
  </w:footnote>
  <w:footnote w:id="3">
    <w:p w14:paraId="356692B7" w14:textId="7ECE216F" w:rsidR="001F41FA" w:rsidRPr="001C0A9D" w:rsidRDefault="001F41FA" w:rsidP="00C61B13">
      <w:pPr>
        <w:spacing w:before="73"/>
        <w:rPr>
          <w:lang w:val="en-GB"/>
        </w:rPr>
      </w:pPr>
      <w:r w:rsidRPr="001C0A9D">
        <w:rPr>
          <w:rStyle w:val="Allmrkuseviide"/>
          <w:lang w:val="en-GB"/>
        </w:rPr>
        <w:footnoteRef/>
      </w:r>
      <w:r w:rsidR="00C61B13" w:rsidRPr="001C0A9D">
        <w:rPr>
          <w:lang w:val="en-GB"/>
        </w:rPr>
        <w:t xml:space="preserve"> </w:t>
      </w:r>
      <w:r w:rsidR="001848C5">
        <w:rPr>
          <w:sz w:val="20"/>
          <w:szCs w:val="20"/>
          <w:lang w:val="en-GB"/>
        </w:rPr>
        <w:t xml:space="preserve">Confirmed by the HEI representative by digital signature. </w:t>
      </w:r>
    </w:p>
    <w:p w14:paraId="0FFF5A82" w14:textId="3B173AAA" w:rsidR="001F41FA" w:rsidRPr="001C0A9D" w:rsidRDefault="001F41FA">
      <w:pPr>
        <w:pStyle w:val="Allmrkusetekst"/>
        <w:rPr>
          <w:lang w:val="en-GB"/>
        </w:rPr>
      </w:pPr>
    </w:p>
  </w:footnote>
  <w:footnote w:id="4">
    <w:p w14:paraId="434137B8" w14:textId="76EB9DB3" w:rsidR="001F41FA" w:rsidRPr="001C0A9D" w:rsidRDefault="001F41FA" w:rsidP="001F41FA">
      <w:pPr>
        <w:pStyle w:val="Jalus"/>
        <w:rPr>
          <w:sz w:val="20"/>
          <w:szCs w:val="20"/>
          <w:lang w:val="en-GB"/>
        </w:rPr>
      </w:pPr>
      <w:r w:rsidRPr="001C0A9D">
        <w:rPr>
          <w:rStyle w:val="Allmrkuseviide"/>
          <w:sz w:val="20"/>
          <w:szCs w:val="20"/>
          <w:lang w:val="en-GB"/>
        </w:rPr>
        <w:footnoteRef/>
      </w:r>
      <w:r w:rsidRPr="001C0A9D">
        <w:rPr>
          <w:sz w:val="20"/>
          <w:szCs w:val="20"/>
          <w:lang w:val="en-GB"/>
        </w:rPr>
        <w:t xml:space="preserve"> </w:t>
      </w:r>
      <w:r w:rsidR="00270A7C">
        <w:rPr>
          <w:sz w:val="20"/>
          <w:szCs w:val="20"/>
          <w:lang w:val="en-GB"/>
        </w:rPr>
        <w:t xml:space="preserve">All costs must be </w:t>
      </w:r>
      <w:r w:rsidR="00682BDF">
        <w:rPr>
          <w:sz w:val="20"/>
          <w:szCs w:val="20"/>
          <w:lang w:val="en-GB"/>
        </w:rPr>
        <w:t>link</w:t>
      </w:r>
      <w:r w:rsidR="00676750">
        <w:rPr>
          <w:sz w:val="20"/>
          <w:szCs w:val="20"/>
          <w:lang w:val="en-GB"/>
        </w:rPr>
        <w:t>able</w:t>
      </w:r>
      <w:r w:rsidR="00682BDF">
        <w:rPr>
          <w:sz w:val="20"/>
          <w:szCs w:val="20"/>
          <w:lang w:val="en-GB"/>
        </w:rPr>
        <w:t xml:space="preserve"> to the participant, preferably made using the participant’s bank account and the participant will need to present payment confirmations in addition to receipts.</w:t>
      </w:r>
      <w:r w:rsidR="00270A7C">
        <w:rPr>
          <w:sz w:val="20"/>
          <w:szCs w:val="20"/>
          <w:lang w:val="en-GB"/>
        </w:rPr>
        <w:t xml:space="preserve"> </w:t>
      </w:r>
      <w:r w:rsidR="00682BDF">
        <w:rPr>
          <w:sz w:val="20"/>
          <w:szCs w:val="20"/>
          <w:lang w:val="en-GB"/>
        </w:rPr>
        <w:t xml:space="preserve">In case of cash payments, a purchase receipt is sufficient. The receipt must show the date of purchase, total amount paid, and a description of the product or service purchased. If the receipt is not in English or </w:t>
      </w:r>
      <w:r w:rsidR="00676750">
        <w:rPr>
          <w:sz w:val="20"/>
          <w:szCs w:val="20"/>
          <w:lang w:val="en-GB"/>
        </w:rPr>
        <w:t>Estonian,</w:t>
      </w:r>
      <w:r w:rsidR="00682BDF">
        <w:rPr>
          <w:sz w:val="20"/>
          <w:szCs w:val="20"/>
          <w:lang w:val="en-GB"/>
        </w:rPr>
        <w:t xml:space="preserve"> the participant must provide a translation</w:t>
      </w:r>
      <w:r w:rsidRPr="001C0A9D">
        <w:rPr>
          <w:sz w:val="20"/>
          <w:szCs w:val="20"/>
          <w:lang w:val="en-GB"/>
        </w:rPr>
        <w:t xml:space="preserve"> (</w:t>
      </w:r>
      <w:r w:rsidR="00682BDF">
        <w:rPr>
          <w:sz w:val="20"/>
          <w:szCs w:val="20"/>
          <w:lang w:val="en-GB"/>
        </w:rPr>
        <w:t>can be translated by the participant themselves</w:t>
      </w:r>
      <w:r w:rsidRPr="001C0A9D">
        <w:rPr>
          <w:sz w:val="20"/>
          <w:szCs w:val="20"/>
          <w:lang w:val="en-GB"/>
        </w:rPr>
        <w:t>).</w:t>
      </w:r>
    </w:p>
    <w:p w14:paraId="70CFFD81" w14:textId="38036F54" w:rsidR="001F41FA" w:rsidRPr="001C0A9D" w:rsidRDefault="001F41FA">
      <w:pPr>
        <w:pStyle w:val="Allmrkuseteks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D0BA" w14:textId="5DB9C6BC" w:rsidR="005002B9" w:rsidRDefault="00637A69">
    <w:pPr>
      <w:pStyle w:val="Pis"/>
    </w:pPr>
    <w:r>
      <w:rPr>
        <w:noProof/>
      </w:rPr>
      <w:drawing>
        <wp:inline distT="0" distB="0" distL="0" distR="0" wp14:anchorId="3B09FA6E" wp14:editId="08D92987">
          <wp:extent cx="5760720" cy="511810"/>
          <wp:effectExtent l="0" t="0" r="0" b="2540"/>
          <wp:docPr id="188900304" name="Picture 188900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FDE0" w14:textId="2B9BF1AD" w:rsidR="005002B9" w:rsidRDefault="005002B9">
    <w:pPr>
      <w:pStyle w:val="Pis"/>
    </w:pPr>
    <w:r>
      <w:rPr>
        <w:noProof/>
      </w:rPr>
      <w:drawing>
        <wp:inline distT="0" distB="0" distL="0" distR="0" wp14:anchorId="1A7EC5A7" wp14:editId="0C714A06">
          <wp:extent cx="5760720" cy="511810"/>
          <wp:effectExtent l="0" t="0" r="0" b="2540"/>
          <wp:docPr id="206041524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A9497" w14:textId="77777777" w:rsidR="005002B9" w:rsidRDefault="005002B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63EB9"/>
    <w:multiLevelType w:val="hybridMultilevel"/>
    <w:tmpl w:val="E8468BC6"/>
    <w:lvl w:ilvl="0" w:tplc="A600C7FA">
      <w:start w:val="4"/>
      <w:numFmt w:val="decimal"/>
      <w:lvlText w:val="%1."/>
      <w:lvlJc w:val="left"/>
      <w:pPr>
        <w:ind w:left="418" w:hanging="3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u w:val="thick" w:color="000000"/>
        <w:lang w:val="et-EE" w:eastAsia="en-US" w:bidi="ar-SA"/>
      </w:rPr>
    </w:lvl>
    <w:lvl w:ilvl="1" w:tplc="449469A6">
      <w:start w:val="1"/>
      <w:numFmt w:val="lowerLetter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t-EE" w:eastAsia="en-US" w:bidi="ar-SA"/>
      </w:rPr>
    </w:lvl>
    <w:lvl w:ilvl="2" w:tplc="8C7E62B6">
      <w:numFmt w:val="bullet"/>
      <w:lvlText w:val="•"/>
      <w:lvlJc w:val="left"/>
      <w:pPr>
        <w:ind w:left="1920" w:hanging="425"/>
      </w:pPr>
      <w:rPr>
        <w:rFonts w:hint="default"/>
        <w:lang w:val="et-EE" w:eastAsia="en-US" w:bidi="ar-SA"/>
      </w:rPr>
    </w:lvl>
    <w:lvl w:ilvl="3" w:tplc="3DA8E4BE">
      <w:numFmt w:val="bullet"/>
      <w:lvlText w:val="•"/>
      <w:lvlJc w:val="left"/>
      <w:pPr>
        <w:ind w:left="2861" w:hanging="425"/>
      </w:pPr>
      <w:rPr>
        <w:rFonts w:hint="default"/>
        <w:lang w:val="et-EE" w:eastAsia="en-US" w:bidi="ar-SA"/>
      </w:rPr>
    </w:lvl>
    <w:lvl w:ilvl="4" w:tplc="D34CAF98">
      <w:numFmt w:val="bullet"/>
      <w:lvlText w:val="•"/>
      <w:lvlJc w:val="left"/>
      <w:pPr>
        <w:ind w:left="3802" w:hanging="425"/>
      </w:pPr>
      <w:rPr>
        <w:rFonts w:hint="default"/>
        <w:lang w:val="et-EE" w:eastAsia="en-US" w:bidi="ar-SA"/>
      </w:rPr>
    </w:lvl>
    <w:lvl w:ilvl="5" w:tplc="D9900BDE">
      <w:numFmt w:val="bullet"/>
      <w:lvlText w:val="•"/>
      <w:lvlJc w:val="left"/>
      <w:pPr>
        <w:ind w:left="4742" w:hanging="425"/>
      </w:pPr>
      <w:rPr>
        <w:rFonts w:hint="default"/>
        <w:lang w:val="et-EE" w:eastAsia="en-US" w:bidi="ar-SA"/>
      </w:rPr>
    </w:lvl>
    <w:lvl w:ilvl="6" w:tplc="80CE0336">
      <w:numFmt w:val="bullet"/>
      <w:lvlText w:val="•"/>
      <w:lvlJc w:val="left"/>
      <w:pPr>
        <w:ind w:left="5683" w:hanging="425"/>
      </w:pPr>
      <w:rPr>
        <w:rFonts w:hint="default"/>
        <w:lang w:val="et-EE" w:eastAsia="en-US" w:bidi="ar-SA"/>
      </w:rPr>
    </w:lvl>
    <w:lvl w:ilvl="7" w:tplc="7C60F420">
      <w:numFmt w:val="bullet"/>
      <w:lvlText w:val="•"/>
      <w:lvlJc w:val="left"/>
      <w:pPr>
        <w:ind w:left="6624" w:hanging="425"/>
      </w:pPr>
      <w:rPr>
        <w:rFonts w:hint="default"/>
        <w:lang w:val="et-EE" w:eastAsia="en-US" w:bidi="ar-SA"/>
      </w:rPr>
    </w:lvl>
    <w:lvl w:ilvl="8" w:tplc="F3DCBF28">
      <w:numFmt w:val="bullet"/>
      <w:lvlText w:val="•"/>
      <w:lvlJc w:val="left"/>
      <w:pPr>
        <w:ind w:left="7564" w:hanging="425"/>
      </w:pPr>
      <w:rPr>
        <w:rFonts w:hint="default"/>
        <w:lang w:val="et-EE" w:eastAsia="en-US" w:bidi="ar-SA"/>
      </w:rPr>
    </w:lvl>
  </w:abstractNum>
  <w:abstractNum w:abstractNumId="1" w15:restartNumberingAfterBreak="0">
    <w:nsid w:val="6B5D140B"/>
    <w:multiLevelType w:val="multilevel"/>
    <w:tmpl w:val="801E6B0E"/>
    <w:lvl w:ilvl="0">
      <w:start w:val="1"/>
      <w:numFmt w:val="decimal"/>
      <w:lvlText w:val="%1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u w:val="thick" w:color="000000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546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1778" w:hanging="48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736" w:hanging="48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95" w:hanging="48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53" w:hanging="48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612" w:hanging="48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70" w:hanging="48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29" w:hanging="480"/>
      </w:pPr>
      <w:rPr>
        <w:rFonts w:hint="default"/>
        <w:lang w:val="et-EE" w:eastAsia="en-US" w:bidi="ar-SA"/>
      </w:rPr>
    </w:lvl>
  </w:abstractNum>
  <w:num w:numId="1" w16cid:durableId="1628898174">
    <w:abstractNumId w:val="0"/>
  </w:num>
  <w:num w:numId="2" w16cid:durableId="554125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83"/>
    <w:rsid w:val="00085F2C"/>
    <w:rsid w:val="000A6871"/>
    <w:rsid w:val="000B1291"/>
    <w:rsid w:val="00155F75"/>
    <w:rsid w:val="0016322D"/>
    <w:rsid w:val="00174AC3"/>
    <w:rsid w:val="001848C5"/>
    <w:rsid w:val="001C0A9D"/>
    <w:rsid w:val="001F41FA"/>
    <w:rsid w:val="001F6B7A"/>
    <w:rsid w:val="00202480"/>
    <w:rsid w:val="00230889"/>
    <w:rsid w:val="00232006"/>
    <w:rsid w:val="00264AEE"/>
    <w:rsid w:val="00270A7C"/>
    <w:rsid w:val="002817DC"/>
    <w:rsid w:val="002A5BCE"/>
    <w:rsid w:val="002B69AA"/>
    <w:rsid w:val="002F5692"/>
    <w:rsid w:val="003020E1"/>
    <w:rsid w:val="003328CC"/>
    <w:rsid w:val="00353EF8"/>
    <w:rsid w:val="003A2B24"/>
    <w:rsid w:val="004144DD"/>
    <w:rsid w:val="004259DC"/>
    <w:rsid w:val="004413C0"/>
    <w:rsid w:val="004A7DFD"/>
    <w:rsid w:val="004F045A"/>
    <w:rsid w:val="005002B9"/>
    <w:rsid w:val="0055704F"/>
    <w:rsid w:val="005A3735"/>
    <w:rsid w:val="00637A69"/>
    <w:rsid w:val="00653C97"/>
    <w:rsid w:val="00655066"/>
    <w:rsid w:val="0067520F"/>
    <w:rsid w:val="00676750"/>
    <w:rsid w:val="00682BDF"/>
    <w:rsid w:val="0073497F"/>
    <w:rsid w:val="007863BC"/>
    <w:rsid w:val="007B3FB2"/>
    <w:rsid w:val="007B6D59"/>
    <w:rsid w:val="007C6390"/>
    <w:rsid w:val="007F62C3"/>
    <w:rsid w:val="00832F60"/>
    <w:rsid w:val="008D5306"/>
    <w:rsid w:val="009104F3"/>
    <w:rsid w:val="009239B5"/>
    <w:rsid w:val="0097168E"/>
    <w:rsid w:val="009725A2"/>
    <w:rsid w:val="009A02C5"/>
    <w:rsid w:val="009B5D11"/>
    <w:rsid w:val="009E5D83"/>
    <w:rsid w:val="00B33C11"/>
    <w:rsid w:val="00B45AC5"/>
    <w:rsid w:val="00B8247D"/>
    <w:rsid w:val="00BA2995"/>
    <w:rsid w:val="00C179F4"/>
    <w:rsid w:val="00C558B4"/>
    <w:rsid w:val="00C61B13"/>
    <w:rsid w:val="00C70EBB"/>
    <w:rsid w:val="00C90540"/>
    <w:rsid w:val="00CC24AF"/>
    <w:rsid w:val="00CF6FAE"/>
    <w:rsid w:val="00D007F0"/>
    <w:rsid w:val="00D11261"/>
    <w:rsid w:val="00D3167F"/>
    <w:rsid w:val="00D31F25"/>
    <w:rsid w:val="00D4292E"/>
    <w:rsid w:val="00D8732A"/>
    <w:rsid w:val="00D91F7C"/>
    <w:rsid w:val="00D928DB"/>
    <w:rsid w:val="00DF38AC"/>
    <w:rsid w:val="00E4709E"/>
    <w:rsid w:val="00F015E3"/>
    <w:rsid w:val="00F26C91"/>
    <w:rsid w:val="00F9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19B9563"/>
  <w15:chartTrackingRefBased/>
  <w15:docId w15:val="{FB4584A6-EEFD-4037-8A15-BE9A3008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E5D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ealkiri1">
    <w:name w:val="heading 1"/>
    <w:basedOn w:val="Normaallaad"/>
    <w:link w:val="Pealkiri1Mrk"/>
    <w:uiPriority w:val="9"/>
    <w:qFormat/>
    <w:rsid w:val="009E5D83"/>
    <w:pPr>
      <w:outlineLvl w:val="0"/>
    </w:pPr>
    <w:rPr>
      <w:b/>
      <w:bCs/>
      <w:sz w:val="24"/>
      <w:szCs w:val="24"/>
      <w:u w:val="single" w:color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E5D83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E5D8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sid w:val="009E5D83"/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1"/>
    <w:rsid w:val="009E5D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oendilik">
    <w:name w:val="List Paragraph"/>
    <w:basedOn w:val="Normaallaad"/>
    <w:uiPriority w:val="1"/>
    <w:qFormat/>
    <w:rsid w:val="009E5D83"/>
    <w:pPr>
      <w:ind w:left="546" w:hanging="428"/>
    </w:pPr>
  </w:style>
  <w:style w:type="paragraph" w:customStyle="1" w:styleId="TableParagraph">
    <w:name w:val="Table Paragraph"/>
    <w:basedOn w:val="Normaallaad"/>
    <w:uiPriority w:val="1"/>
    <w:qFormat/>
    <w:rsid w:val="009E5D83"/>
  </w:style>
  <w:style w:type="paragraph" w:styleId="Pis">
    <w:name w:val="header"/>
    <w:basedOn w:val="Normaallaad"/>
    <w:link w:val="PisMrk"/>
    <w:uiPriority w:val="99"/>
    <w:unhideWhenUsed/>
    <w:rsid w:val="009E5D8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E5D83"/>
    <w:rPr>
      <w:rFonts w:ascii="Times New Roman" w:eastAsia="Times New Roman" w:hAnsi="Times New Roman" w:cs="Times New Roman"/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9E5D8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E5D83"/>
    <w:rPr>
      <w:rFonts w:ascii="Times New Roman" w:eastAsia="Times New Roman" w:hAnsi="Times New Roman" w:cs="Times New Roman"/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C70EB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70EB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70EB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70EB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70EB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Kontuurtabel">
    <w:name w:val="Table Grid"/>
    <w:basedOn w:val="Normaaltabel"/>
    <w:uiPriority w:val="39"/>
    <w:rsid w:val="0028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4144D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F41F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F41F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1F4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E0C8A-5192-46AF-86B0-52A4F067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594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Kruusamägi</dc:creator>
  <cp:keywords/>
  <dc:description/>
  <cp:lastModifiedBy>Kaja Kruusamägi</cp:lastModifiedBy>
  <cp:revision>21</cp:revision>
  <dcterms:created xsi:type="dcterms:W3CDTF">2024-04-24T14:21:00Z</dcterms:created>
  <dcterms:modified xsi:type="dcterms:W3CDTF">2024-04-26T07:22:00Z</dcterms:modified>
</cp:coreProperties>
</file>