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441D" w14:textId="77777777" w:rsidR="00ED59E2" w:rsidRPr="00ED59E2" w:rsidRDefault="00ED59E2" w:rsidP="00ED59E2">
      <w:pPr>
        <w:jc w:val="center"/>
        <w:rPr>
          <w:b/>
          <w:bCs/>
        </w:rPr>
      </w:pPr>
      <w:r w:rsidRPr="00ED59E2">
        <w:rPr>
          <w:b/>
          <w:bCs/>
        </w:rPr>
        <w:t>ERASMUSE ÕPIRÄNDE AKREDITEERINGUT TAOTLEVATE ORGANISATSIOONIDE</w:t>
      </w:r>
    </w:p>
    <w:p w14:paraId="6699B8D1" w14:textId="77777777" w:rsidR="00ED59E2" w:rsidRPr="00ED59E2" w:rsidRDefault="00ED59E2" w:rsidP="00ED59E2">
      <w:pPr>
        <w:jc w:val="center"/>
        <w:rPr>
          <w:b/>
          <w:bCs/>
        </w:rPr>
      </w:pPr>
      <w:r w:rsidRPr="00ED59E2">
        <w:rPr>
          <w:b/>
          <w:bCs/>
        </w:rPr>
        <w:t>KÕLBLIKKUSKRITEERIUMID ÜLD-, KUTSE- JA TÄISKASVANUHARIDUSE VALDKONDADES</w:t>
      </w:r>
    </w:p>
    <w:p w14:paraId="20C30C69" w14:textId="77777777" w:rsidR="00ED59E2" w:rsidRDefault="00ED59E2" w:rsidP="00ED59E2"/>
    <w:p w14:paraId="6F443647" w14:textId="60B49572" w:rsidR="00ED59E2" w:rsidRPr="00ED59E2" w:rsidRDefault="00ED59E2" w:rsidP="00ED59E2">
      <w:r w:rsidRPr="00ED59E2">
        <w:rPr>
          <w:b/>
          <w:bCs/>
          <w:u w:val="single"/>
        </w:rPr>
        <w:t>Üldharidus</w:t>
      </w:r>
      <w:r w:rsidRPr="00ED59E2">
        <w:rPr>
          <w:b/>
          <w:bCs/>
          <w:u w:val="single"/>
        </w:rPr>
        <w:cr/>
      </w:r>
      <w:r w:rsidRPr="00ED59E2">
        <w:rPr>
          <w:i/>
          <w:iCs/>
        </w:rPr>
        <w:t>Kõlblikkuskriteerium (1): koolieelset, põhi- või keskharidust pakkuvad üldhariduskoolid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59E2" w:rsidRPr="00ED59E2" w14:paraId="2F63FC5C" w14:textId="77777777" w:rsidTr="00ED59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31F6" w14:textId="77777777" w:rsidR="00ED59E2" w:rsidRPr="00ED59E2" w:rsidRDefault="00ED59E2" w:rsidP="00ED59E2">
            <w:pPr>
              <w:spacing w:after="160" w:line="259" w:lineRule="auto"/>
            </w:pPr>
            <w:r w:rsidRPr="00ED59E2">
              <w:rPr>
                <w:b/>
                <w:bCs/>
              </w:rPr>
              <w:t xml:space="preserve">Pakutav õpe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810E" w14:textId="77777777" w:rsidR="00ED59E2" w:rsidRPr="00ED59E2" w:rsidRDefault="00ED59E2" w:rsidP="00ED59E2">
            <w:pPr>
              <w:spacing w:after="160" w:line="259" w:lineRule="auto"/>
            </w:pPr>
            <w:r w:rsidRPr="00ED59E2">
              <w:rPr>
                <w:b/>
                <w:bCs/>
              </w:rPr>
              <w:t>Organisatsiooni määratlus</w:t>
            </w:r>
          </w:p>
        </w:tc>
      </w:tr>
      <w:tr w:rsidR="00ED59E2" w:rsidRPr="00ED59E2" w14:paraId="5DAE3B78" w14:textId="77777777" w:rsidTr="00ED59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1C15" w14:textId="77777777" w:rsidR="00ED59E2" w:rsidRPr="00ED59E2" w:rsidRDefault="00ED59E2" w:rsidP="00ED59E2">
            <w:pPr>
              <w:spacing w:after="160" w:line="259" w:lineRule="auto"/>
            </w:pPr>
            <w:r w:rsidRPr="00ED59E2">
              <w:t>Alus-, põhi- ja keskhariduse taseme õpe üldhariduses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101E" w14:textId="77777777" w:rsidR="00ED59E2" w:rsidRPr="00ED59E2" w:rsidRDefault="00ED59E2" w:rsidP="00ED59E2">
            <w:pPr>
              <w:spacing w:after="160" w:line="259" w:lineRule="auto"/>
            </w:pPr>
            <w:proofErr w:type="spellStart"/>
            <w:r w:rsidRPr="00ED59E2">
              <w:t>EHIS-es</w:t>
            </w:r>
            <w:proofErr w:type="spellEnd"/>
            <w:r w:rsidRPr="00ED59E2">
              <w:t xml:space="preserve"> registreeritud koolieelsed lasteasutused ja üldhariduskoolid sõltumata omandivormist. Lastehoiuteenuse osutajad, kelle tegevusloa andmed kajastuvad majandustegevuse registris</w:t>
            </w:r>
          </w:p>
        </w:tc>
      </w:tr>
    </w:tbl>
    <w:p w14:paraId="002C4C14" w14:textId="77777777" w:rsidR="00ED59E2" w:rsidRPr="00ED59E2" w:rsidRDefault="00ED59E2" w:rsidP="00ED59E2"/>
    <w:p w14:paraId="3E6F5ACE" w14:textId="77777777" w:rsidR="00ED59E2" w:rsidRPr="00ED59E2" w:rsidRDefault="00ED59E2" w:rsidP="00ED59E2">
      <w:pPr>
        <w:rPr>
          <w:i/>
          <w:iCs/>
        </w:rPr>
      </w:pPr>
      <w:r w:rsidRPr="00ED59E2">
        <w:rPr>
          <w:i/>
          <w:iCs/>
        </w:rPr>
        <w:t>Kõlblikkuskriteerium (2): kohalikud ja piirkondlikud avaliku sektori asutused, koordineerivad asutused ning muud üldhariduse valdkonnas tegutsevad organisatsioonid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59E2" w:rsidRPr="00ED59E2" w14:paraId="679E8D20" w14:textId="77777777" w:rsidTr="00ED59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6BE0" w14:textId="77777777" w:rsidR="00ED59E2" w:rsidRPr="00ED59E2" w:rsidRDefault="00ED59E2" w:rsidP="00ED59E2">
            <w:pPr>
              <w:spacing w:after="160" w:line="259" w:lineRule="auto"/>
            </w:pPr>
            <w:r w:rsidRPr="00ED59E2">
              <w:rPr>
                <w:b/>
                <w:bCs/>
              </w:rPr>
              <w:t>Roll üldhariduses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4CD6" w14:textId="77777777" w:rsidR="00ED59E2" w:rsidRPr="00ED59E2" w:rsidRDefault="00ED59E2" w:rsidP="00ED59E2">
            <w:pPr>
              <w:spacing w:after="160" w:line="259" w:lineRule="auto"/>
            </w:pPr>
            <w:r w:rsidRPr="00ED59E2">
              <w:rPr>
                <w:b/>
                <w:bCs/>
              </w:rPr>
              <w:t>Organisatsiooni määratlus</w:t>
            </w:r>
          </w:p>
        </w:tc>
      </w:tr>
      <w:tr w:rsidR="00ED59E2" w:rsidRPr="00ED59E2" w14:paraId="66107883" w14:textId="77777777" w:rsidTr="00ED59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E73B" w14:textId="77777777" w:rsidR="00ED59E2" w:rsidRPr="00ED59E2" w:rsidRDefault="00ED59E2" w:rsidP="00ED59E2">
            <w:pPr>
              <w:spacing w:after="160" w:line="259" w:lineRule="auto"/>
            </w:pPr>
            <w:r w:rsidRPr="00ED59E2">
              <w:t>Haridusasutuse pidamine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9DC6" w14:textId="77777777" w:rsidR="00ED59E2" w:rsidRPr="00ED59E2" w:rsidRDefault="00ED59E2" w:rsidP="00ED59E2">
            <w:pPr>
              <w:spacing w:after="160" w:line="259" w:lineRule="auto"/>
            </w:pPr>
            <w:r w:rsidRPr="00ED59E2">
              <w:t>Kohalikud omavalitsused, erakoolide pidajad</w:t>
            </w:r>
          </w:p>
        </w:tc>
      </w:tr>
      <w:tr w:rsidR="00ED59E2" w:rsidRPr="00ED59E2" w14:paraId="58DFE13A" w14:textId="77777777" w:rsidTr="00ED59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33A6" w14:textId="77777777" w:rsidR="00ED59E2" w:rsidRPr="00ED59E2" w:rsidRDefault="00ED59E2" w:rsidP="00ED59E2">
            <w:pPr>
              <w:spacing w:after="160" w:line="259" w:lineRule="auto"/>
            </w:pPr>
            <w:r w:rsidRPr="00ED59E2">
              <w:t>Õpetajate, koolijuhtide, tugispetsialistide jt haridusasutuse töötajate professionaalse arengu toetamine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3D06" w14:textId="77777777" w:rsidR="00ED59E2" w:rsidRPr="00ED59E2" w:rsidRDefault="00ED59E2" w:rsidP="00ED59E2">
            <w:pPr>
              <w:spacing w:after="160" w:line="259" w:lineRule="auto"/>
            </w:pPr>
            <w:r w:rsidRPr="00ED59E2">
              <w:t>Õpetajate ja koolide töötajatega seotud ühingud või liidud, nt aineliidud ja tugispetsialistide ühendused ning muud kolmanda sektori asutused, kelle roll üldhariduse valdkonnas tuleneb põhikirjast</w:t>
            </w:r>
          </w:p>
        </w:tc>
      </w:tr>
    </w:tbl>
    <w:p w14:paraId="1FD043F1" w14:textId="77777777" w:rsidR="00ED59E2" w:rsidRPr="00ED59E2" w:rsidRDefault="00ED59E2" w:rsidP="00ED59E2">
      <w:pPr>
        <w:rPr>
          <w:i/>
          <w:iCs/>
        </w:rPr>
      </w:pPr>
    </w:p>
    <w:p w14:paraId="5A01C3C9" w14:textId="77777777" w:rsidR="00ED59E2" w:rsidRDefault="00ED59E2" w:rsidP="00ED59E2"/>
    <w:p w14:paraId="550033D5" w14:textId="77777777" w:rsidR="009F6CC4" w:rsidRDefault="009F6CC4" w:rsidP="00ED59E2"/>
    <w:p w14:paraId="2BA126DD" w14:textId="466006CC" w:rsidR="00ED59E2" w:rsidRPr="00ED59E2" w:rsidRDefault="00ED59E2" w:rsidP="00ED59E2">
      <w:pPr>
        <w:rPr>
          <w:b/>
          <w:bCs/>
          <w:u w:val="single"/>
        </w:rPr>
      </w:pPr>
      <w:r w:rsidRPr="00ED59E2">
        <w:rPr>
          <w:b/>
          <w:bCs/>
          <w:u w:val="single"/>
        </w:rPr>
        <w:t>Täiskasvanuharidus</w:t>
      </w:r>
    </w:p>
    <w:p w14:paraId="35D70364" w14:textId="77777777" w:rsidR="009F6CC4" w:rsidRPr="009F6CC4" w:rsidRDefault="009F6CC4" w:rsidP="009F6CC4">
      <w:pPr>
        <w:rPr>
          <w:i/>
          <w:iCs/>
        </w:rPr>
      </w:pPr>
      <w:r w:rsidRPr="009F6CC4">
        <w:rPr>
          <w:i/>
          <w:iCs/>
        </w:rPr>
        <w:t>Kõlblikkuskriteerium (1): formaalse, informaalse ja mitteformaalse täiskasvanuhariduse võimalusi pakkuvad organisatsioonid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6CC4" w:rsidRPr="009F6CC4" w14:paraId="4C031300" w14:textId="77777777" w:rsidTr="009F6C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D6FE" w14:textId="77777777" w:rsidR="009F6CC4" w:rsidRPr="009F6CC4" w:rsidRDefault="009F6CC4" w:rsidP="009F6CC4">
            <w:pPr>
              <w:spacing w:after="160" w:line="259" w:lineRule="auto"/>
            </w:pPr>
            <w:r w:rsidRPr="009F6CC4">
              <w:rPr>
                <w:b/>
                <w:bCs/>
              </w:rPr>
              <w:t xml:space="preserve">Pakutav õpe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8293" w14:textId="77777777" w:rsidR="009F6CC4" w:rsidRPr="009F6CC4" w:rsidRDefault="009F6CC4" w:rsidP="009F6CC4">
            <w:pPr>
              <w:spacing w:after="160" w:line="259" w:lineRule="auto"/>
            </w:pPr>
            <w:r w:rsidRPr="009F6CC4">
              <w:rPr>
                <w:b/>
                <w:bCs/>
              </w:rPr>
              <w:t>Organisatsiooni määratlus</w:t>
            </w:r>
          </w:p>
        </w:tc>
      </w:tr>
      <w:tr w:rsidR="009F6CC4" w:rsidRPr="009F6CC4" w14:paraId="30D4BD82" w14:textId="77777777" w:rsidTr="009F6C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B96C" w14:textId="77777777" w:rsidR="009F6CC4" w:rsidRPr="009F6CC4" w:rsidRDefault="009F6CC4" w:rsidP="009F6CC4">
            <w:pPr>
              <w:spacing w:after="160" w:line="259" w:lineRule="auto"/>
            </w:pPr>
            <w:r w:rsidRPr="009F6CC4">
              <w:t>Põhi- ja keskharidus täiskasvanutele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3694" w14:textId="77777777" w:rsidR="009F6CC4" w:rsidRPr="009F6CC4" w:rsidRDefault="009F6CC4" w:rsidP="009F6CC4">
            <w:pPr>
              <w:spacing w:after="160" w:line="259" w:lineRule="auto"/>
            </w:pPr>
            <w:r w:rsidRPr="009F6CC4">
              <w:t>Täiskasvanute gümnaasiumid, mittestatsionaarset üldharidust pakkuvad kutseõppeasutused ja gümnaasiumid</w:t>
            </w:r>
          </w:p>
        </w:tc>
      </w:tr>
      <w:tr w:rsidR="009F6CC4" w:rsidRPr="009F6CC4" w14:paraId="271B543E" w14:textId="77777777" w:rsidTr="009F6C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F3DF" w14:textId="77777777" w:rsidR="009F6CC4" w:rsidRPr="009F6CC4" w:rsidRDefault="009F6CC4" w:rsidP="009F6CC4">
            <w:pPr>
              <w:spacing w:after="160" w:line="259" w:lineRule="auto"/>
            </w:pPr>
            <w:r w:rsidRPr="009F6CC4">
              <w:t xml:space="preserve">Täienduskoolitus tööväliseks enesetäiendamiseks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B570" w14:textId="77777777" w:rsidR="009F6CC4" w:rsidRPr="009F6CC4" w:rsidRDefault="009F6CC4" w:rsidP="009F6CC4">
            <w:pPr>
              <w:spacing w:after="160" w:line="259" w:lineRule="auto"/>
            </w:pPr>
            <w:r w:rsidRPr="009F6CC4">
              <w:t xml:space="preserve">Täiskasvanute koolituse seaduse nõuetele vastavad täienduskoolitusasutused ja teised täiskasvanutele mitteformaalõpet pakkuvad organisatsioonid (sh rahvaülikoolid, keeltekoolid, huvikoolid jm) </w:t>
            </w:r>
          </w:p>
        </w:tc>
      </w:tr>
      <w:tr w:rsidR="009F6CC4" w:rsidRPr="009F6CC4" w14:paraId="3AECBBE0" w14:textId="77777777" w:rsidTr="009F6C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9E19" w14:textId="77777777" w:rsidR="009F6CC4" w:rsidRPr="009F6CC4" w:rsidRDefault="009F6CC4" w:rsidP="009F6CC4">
            <w:pPr>
              <w:spacing w:after="160" w:line="259" w:lineRule="auto"/>
            </w:pPr>
            <w:r w:rsidRPr="009F6CC4">
              <w:t>Informaalset õpet ja lõimumist pakkuvad programmid, sh sotsiaalse tõrjutuse riskirühmadele (puudega isikud, migrandid, eakad, vaesusriskis olevad isikud)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FB2D" w14:textId="77777777" w:rsidR="009F6CC4" w:rsidRPr="009F6CC4" w:rsidRDefault="009F6CC4" w:rsidP="009F6CC4">
            <w:pPr>
              <w:spacing w:after="160" w:line="259" w:lineRule="auto"/>
            </w:pPr>
            <w:r w:rsidRPr="009F6CC4">
              <w:t>Vaba- ja huvihariduslikud koolitusasutused, raamatukogud, muuseumid, teatrid, muusika- ja kunstiühendused, lastevanemate organisatsioonid, sotsiaalteenuseid pakkuvad asutused, humanitaarorganisatsioonid jm</w:t>
            </w:r>
          </w:p>
        </w:tc>
      </w:tr>
    </w:tbl>
    <w:p w14:paraId="26F041A4" w14:textId="77777777" w:rsidR="009F6CC4" w:rsidRPr="009F6CC4" w:rsidRDefault="009F6CC4" w:rsidP="009F6CC4"/>
    <w:p w14:paraId="6A12EC12" w14:textId="77777777" w:rsidR="009F6CC4" w:rsidRPr="009F6CC4" w:rsidRDefault="009F6CC4" w:rsidP="009F6CC4">
      <w:pPr>
        <w:rPr>
          <w:i/>
          <w:iCs/>
        </w:rPr>
      </w:pPr>
      <w:r w:rsidRPr="009F6CC4">
        <w:rPr>
          <w:i/>
          <w:iCs/>
        </w:rPr>
        <w:lastRenderedPageBreak/>
        <w:t>Kõlblikkuskriteerium (2): kohalikud ja piirkondlikud avaliku sektori asutused, koordineerivad asutused ning muud täiskasvanuhariduse valdkonnas tegutsevad organisatsioonid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6CC4" w:rsidRPr="009F6CC4" w14:paraId="2B262592" w14:textId="77777777" w:rsidTr="009F6C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50EB" w14:textId="77777777" w:rsidR="009F6CC4" w:rsidRPr="009F6CC4" w:rsidRDefault="009F6CC4" w:rsidP="009F6CC4">
            <w:pPr>
              <w:spacing w:after="160" w:line="259" w:lineRule="auto"/>
            </w:pPr>
            <w:r w:rsidRPr="009F6CC4">
              <w:rPr>
                <w:b/>
                <w:bCs/>
              </w:rPr>
              <w:t>Roll täiskasvanuhariduses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342C" w14:textId="77777777" w:rsidR="009F6CC4" w:rsidRPr="009F6CC4" w:rsidRDefault="009F6CC4" w:rsidP="009F6CC4">
            <w:pPr>
              <w:spacing w:after="160" w:line="259" w:lineRule="auto"/>
            </w:pPr>
            <w:r w:rsidRPr="009F6CC4">
              <w:rPr>
                <w:b/>
                <w:bCs/>
              </w:rPr>
              <w:t>Organisatsiooni määratlus</w:t>
            </w:r>
          </w:p>
        </w:tc>
      </w:tr>
      <w:tr w:rsidR="009F6CC4" w:rsidRPr="009F6CC4" w14:paraId="75E8FE36" w14:textId="77777777" w:rsidTr="009F6C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249B" w14:textId="77777777" w:rsidR="009F6CC4" w:rsidRPr="009F6CC4" w:rsidRDefault="009F6CC4" w:rsidP="009F6CC4">
            <w:pPr>
              <w:spacing w:after="160" w:line="259" w:lineRule="auto"/>
            </w:pPr>
            <w:r w:rsidRPr="009F6CC4">
              <w:t>Kooli pidamine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54F4" w14:textId="77777777" w:rsidR="009F6CC4" w:rsidRPr="009F6CC4" w:rsidRDefault="009F6CC4" w:rsidP="009F6CC4">
            <w:pPr>
              <w:spacing w:after="160" w:line="259" w:lineRule="auto"/>
            </w:pPr>
            <w:r w:rsidRPr="009F6CC4">
              <w:t xml:space="preserve">Kohalikud omavalitsused, erakoolide pidajad </w:t>
            </w:r>
          </w:p>
        </w:tc>
      </w:tr>
      <w:tr w:rsidR="009F6CC4" w:rsidRPr="009F6CC4" w14:paraId="2604C696" w14:textId="77777777" w:rsidTr="009F6C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5B33" w14:textId="77777777" w:rsidR="009F6CC4" w:rsidRPr="009F6CC4" w:rsidRDefault="009F6CC4" w:rsidP="009F6CC4">
            <w:pPr>
              <w:spacing w:after="160" w:line="259" w:lineRule="auto"/>
            </w:pPr>
            <w:r w:rsidRPr="009F6CC4">
              <w:t xml:space="preserve">Täiskasvanukoolituse edendamine ja täiskasvanukoolitajate professionaalse arengu toetamine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777D" w14:textId="77777777" w:rsidR="009F6CC4" w:rsidRPr="009F6CC4" w:rsidRDefault="009F6CC4" w:rsidP="009F6CC4">
            <w:pPr>
              <w:spacing w:after="160" w:line="259" w:lineRule="auto"/>
            </w:pPr>
            <w:r w:rsidRPr="009F6CC4">
              <w:t>Koolitajate ja koolitusasutuste katusorganisatsioonid, kolmanda sektori asutused, kelle roll täiskasvanuhariduse valdkonnas tuleneb põhikirjast</w:t>
            </w:r>
          </w:p>
        </w:tc>
      </w:tr>
    </w:tbl>
    <w:p w14:paraId="2043299B" w14:textId="77777777" w:rsidR="009F6CC4" w:rsidRPr="009F6CC4" w:rsidRDefault="009F6CC4" w:rsidP="009F6CC4">
      <w:pPr>
        <w:rPr>
          <w:i/>
          <w:iCs/>
        </w:rPr>
      </w:pPr>
    </w:p>
    <w:p w14:paraId="528DDE97" w14:textId="77777777" w:rsidR="00ED59E2" w:rsidRDefault="00ED59E2" w:rsidP="00ED59E2"/>
    <w:p w14:paraId="0ECA9901" w14:textId="77777777" w:rsidR="009F6CC4" w:rsidRDefault="009F6CC4" w:rsidP="00ED59E2"/>
    <w:p w14:paraId="54ACC3EE" w14:textId="390B551A" w:rsidR="009F6CC4" w:rsidRPr="009F6CC4" w:rsidRDefault="009F6CC4" w:rsidP="00ED59E2">
      <w:pPr>
        <w:rPr>
          <w:b/>
          <w:bCs/>
          <w:u w:val="single"/>
        </w:rPr>
      </w:pPr>
      <w:r w:rsidRPr="009F6CC4">
        <w:rPr>
          <w:b/>
          <w:bCs/>
          <w:u w:val="single"/>
        </w:rPr>
        <w:t>Kutseharidus</w:t>
      </w:r>
    </w:p>
    <w:p w14:paraId="3DF276BC" w14:textId="77777777" w:rsidR="009F6CC4" w:rsidRPr="009F6CC4" w:rsidRDefault="009F6CC4" w:rsidP="009F6CC4">
      <w:pPr>
        <w:rPr>
          <w:i/>
          <w:iCs/>
        </w:rPr>
      </w:pPr>
      <w:r w:rsidRPr="009F6CC4">
        <w:rPr>
          <w:i/>
          <w:iCs/>
        </w:rPr>
        <w:t>Kõlblikkuskriteerium (1): esma- või jätkukutseõpet ja tööalast täienduskoolitust pakkuvad organisatsioonid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6CC4" w:rsidRPr="009F6CC4" w14:paraId="022D410F" w14:textId="77777777" w:rsidTr="009F6C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DC1F" w14:textId="77777777" w:rsidR="009F6CC4" w:rsidRPr="009F6CC4" w:rsidRDefault="009F6CC4" w:rsidP="009F6CC4">
            <w:pPr>
              <w:spacing w:after="160" w:line="259" w:lineRule="auto"/>
            </w:pPr>
            <w:r w:rsidRPr="009F6CC4">
              <w:rPr>
                <w:b/>
                <w:bCs/>
              </w:rPr>
              <w:t xml:space="preserve">Pakutav õpe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523A" w14:textId="77777777" w:rsidR="009F6CC4" w:rsidRPr="009F6CC4" w:rsidRDefault="009F6CC4" w:rsidP="009F6CC4">
            <w:pPr>
              <w:spacing w:after="160" w:line="259" w:lineRule="auto"/>
            </w:pPr>
            <w:r w:rsidRPr="009F6CC4">
              <w:rPr>
                <w:b/>
                <w:bCs/>
              </w:rPr>
              <w:t>Organisatsiooni määratlus</w:t>
            </w:r>
          </w:p>
        </w:tc>
      </w:tr>
      <w:tr w:rsidR="009F6CC4" w:rsidRPr="009F6CC4" w14:paraId="4971FD6C" w14:textId="77777777" w:rsidTr="009F6C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8297" w14:textId="77777777" w:rsidR="009F6CC4" w:rsidRPr="009F6CC4" w:rsidRDefault="009F6CC4" w:rsidP="009F6CC4">
            <w:pPr>
              <w:spacing w:after="160" w:line="259" w:lineRule="auto"/>
            </w:pPr>
            <w:r w:rsidRPr="009F6CC4">
              <w:t xml:space="preserve">Kutseõppe tasemeõpe 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9FCB" w14:textId="77777777" w:rsidR="009F6CC4" w:rsidRPr="009F6CC4" w:rsidRDefault="009F6CC4" w:rsidP="009F6CC4">
            <w:pPr>
              <w:spacing w:after="160" w:line="259" w:lineRule="auto"/>
            </w:pPr>
            <w:r w:rsidRPr="009F6CC4">
              <w:t xml:space="preserve">Kutseõppeasutused ja kutseõpet pakkuvad rakenduskõrgkoolid sõltumata omandivormist </w:t>
            </w:r>
          </w:p>
        </w:tc>
      </w:tr>
      <w:tr w:rsidR="009F6CC4" w:rsidRPr="009F6CC4" w14:paraId="0C53E852" w14:textId="77777777" w:rsidTr="009F6C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E76F" w14:textId="77777777" w:rsidR="009F6CC4" w:rsidRPr="009F6CC4" w:rsidRDefault="009F6CC4" w:rsidP="009F6CC4">
            <w:pPr>
              <w:spacing w:after="160" w:line="259" w:lineRule="auto"/>
            </w:pPr>
            <w:r w:rsidRPr="009F6CC4">
              <w:t>Mitteformaalne kutseõpe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66F0" w14:textId="77777777" w:rsidR="009F6CC4" w:rsidRPr="009F6CC4" w:rsidRDefault="009F6CC4" w:rsidP="009F6CC4">
            <w:pPr>
              <w:spacing w:after="160" w:line="259" w:lineRule="auto"/>
            </w:pPr>
            <w:r w:rsidRPr="009F6CC4">
              <w:t>Kutseõppeasutused ja kutseõpet pakkuvad rakenduskõrgkoolid sõltumata omandivormist, erialaliidud ja muud koolituspakkujad, kes vastavad täiskasvanute koolituse seaduse nõuetele</w:t>
            </w:r>
          </w:p>
        </w:tc>
      </w:tr>
    </w:tbl>
    <w:p w14:paraId="0A04512F" w14:textId="77777777" w:rsidR="009F6CC4" w:rsidRPr="009F6CC4" w:rsidRDefault="009F6CC4" w:rsidP="009F6CC4"/>
    <w:p w14:paraId="62AB1ECF" w14:textId="77777777" w:rsidR="009F6CC4" w:rsidRPr="009F6CC4" w:rsidRDefault="009F6CC4" w:rsidP="009F6CC4">
      <w:pPr>
        <w:rPr>
          <w:i/>
          <w:iCs/>
        </w:rPr>
      </w:pPr>
      <w:r w:rsidRPr="009F6CC4">
        <w:rPr>
          <w:i/>
          <w:iCs/>
        </w:rPr>
        <w:t>Kõlblikkuskriteerium (2): kohalikud ja piirkondlikud avaliku sektori asutused, koordineerivad asutused ning muud kutsehariduse ja -õppe valdkonnas tegutsevad organisatsioonid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6CC4" w:rsidRPr="009F6CC4" w14:paraId="4E14FAE2" w14:textId="77777777" w:rsidTr="009F6C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E7E1" w14:textId="77777777" w:rsidR="009F6CC4" w:rsidRPr="009F6CC4" w:rsidRDefault="009F6CC4" w:rsidP="009F6CC4">
            <w:pPr>
              <w:spacing w:after="160" w:line="259" w:lineRule="auto"/>
            </w:pPr>
            <w:r w:rsidRPr="009F6CC4">
              <w:rPr>
                <w:b/>
                <w:bCs/>
              </w:rPr>
              <w:t>Roll kutsehariduses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862B" w14:textId="77777777" w:rsidR="009F6CC4" w:rsidRPr="009F6CC4" w:rsidRDefault="009F6CC4" w:rsidP="009F6CC4">
            <w:pPr>
              <w:spacing w:after="160" w:line="259" w:lineRule="auto"/>
            </w:pPr>
            <w:r w:rsidRPr="009F6CC4">
              <w:rPr>
                <w:b/>
                <w:bCs/>
              </w:rPr>
              <w:t>Organisatsiooni määratlus</w:t>
            </w:r>
          </w:p>
        </w:tc>
      </w:tr>
      <w:tr w:rsidR="009F6CC4" w:rsidRPr="009F6CC4" w14:paraId="22663EC2" w14:textId="77777777" w:rsidTr="009F6C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9316" w14:textId="77777777" w:rsidR="009F6CC4" w:rsidRPr="009F6CC4" w:rsidRDefault="009F6CC4" w:rsidP="009F6CC4">
            <w:pPr>
              <w:spacing w:after="160" w:line="259" w:lineRule="auto"/>
            </w:pPr>
            <w:r w:rsidRPr="009F6CC4">
              <w:t>Kooli pidamine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6472" w14:textId="77777777" w:rsidR="009F6CC4" w:rsidRPr="009F6CC4" w:rsidRDefault="009F6CC4" w:rsidP="009F6CC4">
            <w:pPr>
              <w:spacing w:after="160" w:line="259" w:lineRule="auto"/>
            </w:pPr>
            <w:r w:rsidRPr="009F6CC4">
              <w:t>Kohalikud omavalitsused, erakoolide pidajad</w:t>
            </w:r>
          </w:p>
        </w:tc>
      </w:tr>
      <w:tr w:rsidR="009F6CC4" w:rsidRPr="009F6CC4" w14:paraId="1B6787B5" w14:textId="77777777" w:rsidTr="009F6C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6E0B" w14:textId="77777777" w:rsidR="009F6CC4" w:rsidRPr="009F6CC4" w:rsidRDefault="009F6CC4" w:rsidP="009F6CC4">
            <w:pPr>
              <w:spacing w:after="160" w:line="259" w:lineRule="auto"/>
            </w:pPr>
            <w:r w:rsidRPr="009F6CC4">
              <w:t>Kutseõppe edendamine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8677" w14:textId="77777777" w:rsidR="009F6CC4" w:rsidRPr="009F6CC4" w:rsidRDefault="009F6CC4" w:rsidP="009F6CC4">
            <w:pPr>
              <w:spacing w:after="160" w:line="259" w:lineRule="auto"/>
            </w:pPr>
            <w:r w:rsidRPr="009F6CC4">
              <w:t>Erialaliidud, tööandjate katusorganisatsioonid jm sotsiaalsed partnerid ning kolmanda sektori asutused, kelle roll kutsehariduse valdkonnas tuleneb põhikirjast</w:t>
            </w:r>
          </w:p>
        </w:tc>
      </w:tr>
      <w:tr w:rsidR="009F6CC4" w:rsidRPr="009F6CC4" w14:paraId="025C607B" w14:textId="77777777" w:rsidTr="009F6C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E39F" w14:textId="77777777" w:rsidR="009F6CC4" w:rsidRPr="009F6CC4" w:rsidRDefault="009F6CC4" w:rsidP="009F6CC4">
            <w:pPr>
              <w:spacing w:after="160" w:line="259" w:lineRule="auto"/>
            </w:pPr>
            <w:r w:rsidRPr="009F6CC4">
              <w:t>Karjäärinõustamine praegustele ja tulevastele kutseõppijatele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45CC" w14:textId="77777777" w:rsidR="009F6CC4" w:rsidRPr="009F6CC4" w:rsidRDefault="009F6CC4" w:rsidP="009F6CC4">
            <w:pPr>
              <w:spacing w:after="160" w:line="259" w:lineRule="auto"/>
            </w:pPr>
            <w:proofErr w:type="spellStart"/>
            <w:r w:rsidRPr="009F6CC4">
              <w:t>Karjäärinõustamisteenust</w:t>
            </w:r>
            <w:proofErr w:type="spellEnd"/>
            <w:r w:rsidRPr="009F6CC4">
              <w:t xml:space="preserve"> pakkuvad asutused ja nende katusorganisatsioonid</w:t>
            </w:r>
          </w:p>
        </w:tc>
      </w:tr>
    </w:tbl>
    <w:p w14:paraId="2CEDF918" w14:textId="77777777" w:rsidR="009F6CC4" w:rsidRPr="009F6CC4" w:rsidRDefault="009F6CC4" w:rsidP="009F6CC4">
      <w:pPr>
        <w:rPr>
          <w:i/>
          <w:iCs/>
        </w:rPr>
      </w:pPr>
    </w:p>
    <w:p w14:paraId="4079E038" w14:textId="77777777" w:rsidR="009F6CC4" w:rsidRPr="009F6CC4" w:rsidRDefault="009F6CC4" w:rsidP="009F6CC4">
      <w:pPr>
        <w:rPr>
          <w:i/>
          <w:iCs/>
        </w:rPr>
      </w:pPr>
      <w:r w:rsidRPr="009F6CC4">
        <w:rPr>
          <w:i/>
          <w:iCs/>
        </w:rPr>
        <w:t xml:space="preserve">Kõlblikkuskriteerium (3): ettevõtted ja muud avaliku või erasektori organisatsioonid, kes võtavad vastu või koolitavad kutsehariduse ja -õppe raames õppijaid ja õpipoisse või töötavad nendega muul moel </w:t>
      </w:r>
    </w:p>
    <w:p w14:paraId="1E9B8E4D" w14:textId="77777777" w:rsidR="009F6CC4" w:rsidRPr="009F6CC4" w:rsidRDefault="009F6CC4" w:rsidP="009F6CC4">
      <w:pPr>
        <w:rPr>
          <w:iCs/>
        </w:rPr>
      </w:pPr>
      <w:r w:rsidRPr="009F6CC4">
        <w:rPr>
          <w:iCs/>
        </w:rPr>
        <w:t>Vastavust sellele kõlblikkuskriteeriumile hindab riiklik agentuur taotluses esitatud organisatsiooni rolli ja tegevuste kirjelduse põhjal.</w:t>
      </w:r>
    </w:p>
    <w:p w14:paraId="0D0E2984" w14:textId="77777777" w:rsidR="009F6CC4" w:rsidRDefault="009F6CC4" w:rsidP="00ED59E2"/>
    <w:sectPr w:rsidR="009F6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E2"/>
    <w:rsid w:val="000C400E"/>
    <w:rsid w:val="0018669A"/>
    <w:rsid w:val="009F6CC4"/>
    <w:rsid w:val="00ED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C019"/>
  <w15:chartTrackingRefBased/>
  <w15:docId w15:val="{A39D873F-9DE1-4212-B991-AB3F3733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Liivak</dc:creator>
  <cp:keywords/>
  <dc:description/>
  <cp:lastModifiedBy>Kerli Liivak</cp:lastModifiedBy>
  <cp:revision>1</cp:revision>
  <dcterms:created xsi:type="dcterms:W3CDTF">2023-08-29T12:33:00Z</dcterms:created>
  <dcterms:modified xsi:type="dcterms:W3CDTF">2023-08-29T12:39:00Z</dcterms:modified>
</cp:coreProperties>
</file>