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3812" w14:textId="77777777" w:rsidR="006331B1" w:rsidRPr="001754FD" w:rsidRDefault="006331B1" w:rsidP="006331B1">
      <w:pPr>
        <w:spacing w:after="0" w:line="240" w:lineRule="auto"/>
        <w:jc w:val="center"/>
        <w:rPr>
          <w:rFonts w:ascii="Times New Roman" w:hAnsi="Times New Roman"/>
          <w:b/>
        </w:rPr>
      </w:pPr>
      <w:r w:rsidRPr="001754FD">
        <w:rPr>
          <w:rFonts w:ascii="Times New Roman" w:hAnsi="Times New Roman"/>
          <w:b/>
        </w:rPr>
        <w:t>ERASMUS+ PROGRAMM</w:t>
      </w:r>
    </w:p>
    <w:p w14:paraId="4AAAC79B" w14:textId="77777777" w:rsidR="006331B1" w:rsidRPr="001754FD" w:rsidRDefault="006331B1" w:rsidP="006331B1">
      <w:pPr>
        <w:spacing w:after="0" w:line="240" w:lineRule="auto"/>
        <w:jc w:val="center"/>
        <w:rPr>
          <w:rFonts w:ascii="Times New Roman" w:hAnsi="Times New Roman"/>
          <w:b/>
        </w:rPr>
      </w:pPr>
      <w:r w:rsidRPr="001754FD">
        <w:rPr>
          <w:rFonts w:ascii="Times New Roman" w:hAnsi="Times New Roman"/>
          <w:b/>
        </w:rPr>
        <w:t>LEPING ÕPIRÄNDE Eesti Vabariigi KAASRAHASTUSE KASUTAMISEKS</w:t>
      </w:r>
    </w:p>
    <w:p w14:paraId="14B86094" w14:textId="77777777" w:rsidR="006331B1" w:rsidRPr="001754FD" w:rsidRDefault="006331B1" w:rsidP="006331B1">
      <w:pPr>
        <w:spacing w:after="0" w:line="240" w:lineRule="auto"/>
        <w:jc w:val="center"/>
        <w:rPr>
          <w:rFonts w:ascii="Times New Roman" w:hAnsi="Times New Roman"/>
          <w:b/>
        </w:rPr>
      </w:pPr>
      <w:r w:rsidRPr="001754FD">
        <w:rPr>
          <w:rFonts w:ascii="Times New Roman" w:hAnsi="Times New Roman"/>
          <w:b/>
        </w:rPr>
        <w:t>Üliõpilaste ja äsja lõpetanute õpiränne</w:t>
      </w:r>
    </w:p>
    <w:p w14:paraId="005DBB07" w14:textId="77777777" w:rsidR="006331B1" w:rsidRPr="001754FD" w:rsidRDefault="006331B1" w:rsidP="006331B1">
      <w:pPr>
        <w:spacing w:after="0" w:line="240" w:lineRule="auto"/>
        <w:jc w:val="both"/>
        <w:rPr>
          <w:rFonts w:ascii="Times New Roman" w:hAnsi="Times New Roman"/>
        </w:rPr>
      </w:pPr>
    </w:p>
    <w:p w14:paraId="26DCA3EE" w14:textId="77777777" w:rsidR="006331B1" w:rsidRPr="001754FD" w:rsidRDefault="006331B1" w:rsidP="006331B1">
      <w:pPr>
        <w:spacing w:after="0" w:line="240" w:lineRule="auto"/>
        <w:jc w:val="both"/>
        <w:rPr>
          <w:rFonts w:ascii="Times New Roman" w:hAnsi="Times New Roman"/>
          <w:i/>
        </w:rPr>
      </w:pPr>
      <w:r w:rsidRPr="001754FD">
        <w:rPr>
          <w:rFonts w:ascii="Times New Roman" w:hAnsi="Times New Roman"/>
          <w:i/>
          <w:highlight w:val="yellow"/>
        </w:rPr>
        <w:t>(Näidisleping kasutamiseks üliõpilaste ja äsja lõpetanute õpirände korral. Käesolevas lepinguvormis on toodud lepingu miinimumtingimused)</w:t>
      </w:r>
    </w:p>
    <w:p w14:paraId="7989B7A0" w14:textId="77777777" w:rsidR="006331B1" w:rsidRPr="001754FD" w:rsidRDefault="006331B1" w:rsidP="006331B1">
      <w:pPr>
        <w:spacing w:after="0" w:line="240" w:lineRule="auto"/>
        <w:jc w:val="both"/>
        <w:rPr>
          <w:rFonts w:ascii="Times New Roman" w:hAnsi="Times New Roman"/>
          <w:i/>
        </w:rPr>
      </w:pPr>
    </w:p>
    <w:p w14:paraId="33567F5E" w14:textId="77777777" w:rsidR="006331B1" w:rsidRPr="001754FD" w:rsidRDefault="006331B1" w:rsidP="006331B1">
      <w:pPr>
        <w:spacing w:after="0" w:line="240" w:lineRule="auto"/>
        <w:jc w:val="both"/>
        <w:rPr>
          <w:rFonts w:ascii="Times New Roman" w:hAnsi="Times New Roman"/>
          <w:i/>
        </w:rPr>
      </w:pPr>
      <w:r w:rsidRPr="001754FD">
        <w:rPr>
          <w:rFonts w:ascii="Times New Roman" w:hAnsi="Times New Roman"/>
          <w:i/>
          <w:highlight w:val="yellow"/>
        </w:rPr>
        <w:t>Kollasega märgistatud tekst: juhised kõrgkoolile, mis kustutatakse sõlmitavast lepingust.</w:t>
      </w:r>
      <w:r w:rsidRPr="001754FD">
        <w:rPr>
          <w:rFonts w:ascii="Times New Roman" w:hAnsi="Times New Roman"/>
          <w:i/>
        </w:rPr>
        <w:t xml:space="preserve"> </w:t>
      </w:r>
      <w:r w:rsidRPr="001754FD">
        <w:rPr>
          <w:rFonts w:ascii="Times New Roman" w:hAnsi="Times New Roman"/>
          <w:i/>
          <w:highlight w:val="cyan"/>
        </w:rPr>
        <w:t>Sinisega tekst- väljad täitmiseks.</w:t>
      </w:r>
    </w:p>
    <w:p w14:paraId="186117EF" w14:textId="77777777" w:rsidR="006331B1" w:rsidRPr="001754FD" w:rsidRDefault="006331B1" w:rsidP="006331B1">
      <w:pPr>
        <w:spacing w:after="0" w:line="240" w:lineRule="auto"/>
        <w:jc w:val="both"/>
        <w:rPr>
          <w:rFonts w:ascii="Times New Roman" w:hAnsi="Times New Roman"/>
          <w:i/>
        </w:rPr>
      </w:pPr>
    </w:p>
    <w:p w14:paraId="5FDFFD0B" w14:textId="77777777" w:rsidR="006331B1" w:rsidRPr="001754FD" w:rsidRDefault="006331B1" w:rsidP="006331B1">
      <w:pPr>
        <w:spacing w:after="0" w:line="240" w:lineRule="auto"/>
        <w:jc w:val="both"/>
        <w:rPr>
          <w:rFonts w:ascii="Times New Roman" w:hAnsi="Times New Roman"/>
          <w:iCs/>
        </w:rPr>
      </w:pPr>
      <w:r w:rsidRPr="001754FD">
        <w:rPr>
          <w:rFonts w:ascii="Times New Roman" w:hAnsi="Times New Roman"/>
          <w:iCs/>
          <w:highlight w:val="cyan"/>
        </w:rPr>
        <w:t>Õppeaasta 20…/20…</w:t>
      </w:r>
    </w:p>
    <w:p w14:paraId="2EFB8B4E" w14:textId="77777777" w:rsidR="006331B1" w:rsidRPr="001754FD" w:rsidRDefault="006331B1" w:rsidP="006331B1">
      <w:pPr>
        <w:spacing w:after="0" w:line="240" w:lineRule="auto"/>
        <w:jc w:val="both"/>
        <w:rPr>
          <w:rFonts w:ascii="Times New Roman" w:hAnsi="Times New Roman"/>
          <w:i/>
        </w:rPr>
      </w:pPr>
    </w:p>
    <w:p w14:paraId="031BEFEE" w14:textId="77777777" w:rsidR="006331B1" w:rsidRPr="001754FD" w:rsidRDefault="006331B1" w:rsidP="006331B1">
      <w:pPr>
        <w:spacing w:after="0" w:line="240" w:lineRule="auto"/>
        <w:jc w:val="both"/>
        <w:rPr>
          <w:rFonts w:ascii="Times New Roman" w:hAnsi="Times New Roman"/>
          <w:iCs/>
        </w:rPr>
      </w:pPr>
      <w:r w:rsidRPr="001754FD">
        <w:rPr>
          <w:rFonts w:ascii="Times New Roman" w:hAnsi="Times New Roman"/>
          <w:iCs/>
          <w:highlight w:val="cyan"/>
        </w:rPr>
        <w:t>Saatva kõrgkooli juriidiline nimetus, täielik aadress ja Erasmuse ID kood.</w:t>
      </w:r>
    </w:p>
    <w:p w14:paraId="61D0209A" w14:textId="77777777" w:rsidR="006331B1" w:rsidRPr="001754FD" w:rsidRDefault="006331B1" w:rsidP="006331B1">
      <w:pPr>
        <w:spacing w:after="0" w:line="240" w:lineRule="auto"/>
        <w:jc w:val="both"/>
        <w:rPr>
          <w:rFonts w:ascii="Times New Roman" w:hAnsi="Times New Roman"/>
        </w:rPr>
      </w:pPr>
    </w:p>
    <w:p w14:paraId="087F950F" w14:textId="77777777" w:rsidR="006331B1" w:rsidRPr="001754FD" w:rsidRDefault="006331B1" w:rsidP="006331B1">
      <w:pPr>
        <w:spacing w:after="0" w:line="240" w:lineRule="auto"/>
        <w:jc w:val="both"/>
        <w:rPr>
          <w:rFonts w:ascii="Times New Roman" w:hAnsi="Times New Roman"/>
          <w:i/>
        </w:rPr>
      </w:pPr>
      <w:r w:rsidRPr="001754FD">
        <w:rPr>
          <w:rFonts w:ascii="Times New Roman" w:hAnsi="Times New Roman"/>
        </w:rPr>
        <w:t xml:space="preserve">edaspidi tekstis nimetatud „kõrgkool“, keda esindab lepingu allkirjastamisel </w:t>
      </w:r>
      <w:r w:rsidRPr="001754FD">
        <w:rPr>
          <w:rFonts w:ascii="Times New Roman" w:hAnsi="Times New Roman"/>
          <w:iCs/>
          <w:highlight w:val="cyan"/>
        </w:rPr>
        <w:t>ametikoht eesnimi perekonnanimi</w:t>
      </w:r>
      <w:r w:rsidRPr="001754FD">
        <w:rPr>
          <w:rFonts w:ascii="Times New Roman" w:hAnsi="Times New Roman"/>
          <w:i/>
        </w:rPr>
        <w:t xml:space="preserve"> ühelt poolt ja</w:t>
      </w:r>
    </w:p>
    <w:p w14:paraId="21861427" w14:textId="77777777" w:rsidR="006331B1" w:rsidRPr="001754FD" w:rsidRDefault="006331B1" w:rsidP="006331B1">
      <w:pPr>
        <w:spacing w:after="0" w:line="240" w:lineRule="auto"/>
        <w:jc w:val="both"/>
        <w:rPr>
          <w:rFonts w:ascii="Times New Roman" w:hAnsi="Times New Roman"/>
        </w:rPr>
      </w:pPr>
    </w:p>
    <w:p w14:paraId="2FBFDC62" w14:textId="77777777" w:rsidR="006331B1" w:rsidRPr="001754FD" w:rsidRDefault="006331B1" w:rsidP="006331B1">
      <w:pPr>
        <w:spacing w:after="0" w:line="240" w:lineRule="auto"/>
        <w:jc w:val="both"/>
        <w:rPr>
          <w:rFonts w:ascii="Times New Roman" w:hAnsi="Times New Roman"/>
          <w:iCs/>
          <w:highlight w:val="cyan"/>
        </w:rPr>
      </w:pPr>
      <w:r w:rsidRPr="001754FD">
        <w:rPr>
          <w:rFonts w:ascii="Times New Roman" w:hAnsi="Times New Roman"/>
          <w:iCs/>
          <w:highlight w:val="cyan"/>
        </w:rPr>
        <w:t>eesnimi ja perekonnanimi</w:t>
      </w:r>
    </w:p>
    <w:p w14:paraId="6E7668A0" w14:textId="77777777" w:rsidR="006331B1" w:rsidRPr="001754FD" w:rsidRDefault="006331B1" w:rsidP="006331B1">
      <w:pPr>
        <w:spacing w:after="0" w:line="240" w:lineRule="auto"/>
        <w:jc w:val="both"/>
        <w:rPr>
          <w:rFonts w:ascii="Times New Roman" w:eastAsia="Times New Roman" w:hAnsi="Times New Roman"/>
          <w:snapToGrid w:val="0"/>
          <w:highlight w:val="cyan"/>
          <w:lang w:eastAsia="en-GB"/>
        </w:rPr>
      </w:pPr>
      <w:r w:rsidRPr="001754FD">
        <w:rPr>
          <w:rFonts w:ascii="Times New Roman" w:eastAsia="Times New Roman" w:hAnsi="Times New Roman"/>
          <w:snapToGrid w:val="0"/>
          <w:highlight w:val="cyan"/>
          <w:lang w:eastAsia="en-GB"/>
        </w:rPr>
        <w:t>Sünnikuupäev:</w:t>
      </w:r>
    </w:p>
    <w:p w14:paraId="4F98B7D6" w14:textId="77777777" w:rsidR="006331B1" w:rsidRPr="001754FD" w:rsidRDefault="006331B1" w:rsidP="006331B1">
      <w:pPr>
        <w:spacing w:after="0" w:line="240" w:lineRule="auto"/>
        <w:jc w:val="both"/>
        <w:rPr>
          <w:rFonts w:ascii="Times New Roman" w:eastAsia="Times New Roman" w:hAnsi="Times New Roman"/>
          <w:snapToGrid w:val="0"/>
          <w:highlight w:val="cyan"/>
          <w:lang w:eastAsia="en-GB"/>
        </w:rPr>
      </w:pPr>
      <w:r w:rsidRPr="001754FD">
        <w:rPr>
          <w:rFonts w:ascii="Times New Roman" w:eastAsia="Times New Roman" w:hAnsi="Times New Roman"/>
          <w:snapToGrid w:val="0"/>
          <w:highlight w:val="cyan"/>
          <w:lang w:eastAsia="en-GB"/>
        </w:rPr>
        <w:t>Täielik aadress:</w:t>
      </w:r>
      <w:r w:rsidRPr="001754FD">
        <w:rPr>
          <w:rFonts w:ascii="Times New Roman" w:eastAsia="Times New Roman" w:hAnsi="Times New Roman"/>
          <w:snapToGrid w:val="0"/>
          <w:highlight w:val="cyan"/>
          <w:lang w:eastAsia="en-GB"/>
        </w:rPr>
        <w:tab/>
        <w:t xml:space="preserve"> </w:t>
      </w:r>
    </w:p>
    <w:p w14:paraId="30D1745F" w14:textId="77777777" w:rsidR="006331B1" w:rsidRPr="001754FD" w:rsidRDefault="006331B1" w:rsidP="006331B1">
      <w:pPr>
        <w:spacing w:after="0" w:line="240" w:lineRule="auto"/>
        <w:jc w:val="both"/>
        <w:rPr>
          <w:rFonts w:ascii="Times New Roman" w:eastAsia="Times New Roman" w:hAnsi="Times New Roman"/>
          <w:snapToGrid w:val="0"/>
          <w:highlight w:val="cyan"/>
          <w:lang w:eastAsia="en-GB"/>
        </w:rPr>
      </w:pPr>
      <w:r w:rsidRPr="001754FD">
        <w:rPr>
          <w:rFonts w:ascii="Times New Roman" w:eastAsia="Times New Roman" w:hAnsi="Times New Roman"/>
          <w:snapToGrid w:val="0"/>
          <w:highlight w:val="cyan"/>
          <w:lang w:eastAsia="en-GB"/>
        </w:rPr>
        <w:t>Telefon:</w:t>
      </w:r>
    </w:p>
    <w:p w14:paraId="6E6A1C01" w14:textId="77777777" w:rsidR="006331B1" w:rsidRPr="001754FD" w:rsidRDefault="006331B1" w:rsidP="006331B1">
      <w:pPr>
        <w:spacing w:after="0" w:line="240" w:lineRule="auto"/>
        <w:jc w:val="both"/>
        <w:rPr>
          <w:rFonts w:ascii="Times New Roman" w:eastAsia="Times New Roman" w:hAnsi="Times New Roman"/>
          <w:snapToGrid w:val="0"/>
          <w:highlight w:val="cyan"/>
          <w:lang w:eastAsia="en-GB"/>
        </w:rPr>
      </w:pPr>
      <w:r w:rsidRPr="001754FD">
        <w:rPr>
          <w:rFonts w:ascii="Times New Roman" w:eastAsia="Times New Roman" w:hAnsi="Times New Roman"/>
          <w:snapToGrid w:val="0"/>
          <w:highlight w:val="cyan"/>
          <w:lang w:eastAsia="en-GB"/>
        </w:rPr>
        <w:t>E-mail:</w:t>
      </w:r>
    </w:p>
    <w:p w14:paraId="77C134BE" w14:textId="77777777" w:rsidR="006331B1" w:rsidRPr="001754FD" w:rsidRDefault="006331B1" w:rsidP="006331B1">
      <w:pPr>
        <w:spacing w:after="0" w:line="240" w:lineRule="auto"/>
        <w:jc w:val="both"/>
        <w:rPr>
          <w:rFonts w:ascii="Times New Roman" w:hAnsi="Times New Roman"/>
          <w:highlight w:val="cyan"/>
        </w:rPr>
      </w:pPr>
      <w:r w:rsidRPr="001754FD">
        <w:rPr>
          <w:rFonts w:ascii="Times New Roman" w:hAnsi="Times New Roman"/>
          <w:highlight w:val="cyan"/>
        </w:rPr>
        <w:t>Õppeaste: [I aste/II aste/III aste]</w:t>
      </w:r>
    </w:p>
    <w:p w14:paraId="4A1149E5" w14:textId="77777777" w:rsidR="006331B1" w:rsidRPr="001754FD" w:rsidRDefault="006331B1" w:rsidP="006331B1">
      <w:pPr>
        <w:spacing w:after="0" w:line="240" w:lineRule="auto"/>
        <w:jc w:val="both"/>
        <w:rPr>
          <w:rFonts w:ascii="Times New Roman" w:hAnsi="Times New Roman"/>
          <w:highlight w:val="cyan"/>
        </w:rPr>
      </w:pPr>
      <w:r w:rsidRPr="001754FD">
        <w:rPr>
          <w:rFonts w:ascii="Times New Roman" w:hAnsi="Times New Roman"/>
          <w:highlight w:val="cyan"/>
        </w:rPr>
        <w:t>Õppevaldkond:</w:t>
      </w:r>
      <w:r w:rsidRPr="001754FD">
        <w:rPr>
          <w:rFonts w:ascii="Times New Roman" w:hAnsi="Times New Roman"/>
          <w:highlight w:val="cyan"/>
        </w:rPr>
        <w:tab/>
      </w:r>
    </w:p>
    <w:p w14:paraId="144CAD30" w14:textId="77777777" w:rsidR="006331B1" w:rsidRPr="001754FD" w:rsidRDefault="006331B1" w:rsidP="006331B1">
      <w:pPr>
        <w:spacing w:after="0" w:line="240" w:lineRule="auto"/>
        <w:jc w:val="both"/>
        <w:rPr>
          <w:rFonts w:ascii="Times New Roman" w:hAnsi="Times New Roman"/>
          <w:color w:val="FF0000"/>
          <w:highlight w:val="cyan"/>
        </w:rPr>
      </w:pPr>
      <w:r w:rsidRPr="001754FD">
        <w:rPr>
          <w:rFonts w:ascii="Times New Roman" w:hAnsi="Times New Roman"/>
          <w:highlight w:val="cyan"/>
        </w:rPr>
        <w:t>Kood: [ISCED-F kood]</w:t>
      </w:r>
    </w:p>
    <w:p w14:paraId="5C9CB97E"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highlight w:val="cyan"/>
        </w:rPr>
        <w:t>Läbitud õppeaastate arv:</w:t>
      </w:r>
      <w:r w:rsidRPr="001754FD">
        <w:rPr>
          <w:rFonts w:ascii="Times New Roman" w:hAnsi="Times New Roman"/>
        </w:rPr>
        <w:t xml:space="preserve"> </w:t>
      </w:r>
    </w:p>
    <w:p w14:paraId="0384F350" w14:textId="77777777" w:rsidR="006331B1" w:rsidRPr="001754FD" w:rsidRDefault="006331B1" w:rsidP="006331B1">
      <w:pPr>
        <w:spacing w:after="0" w:line="240" w:lineRule="auto"/>
        <w:ind w:left="2552" w:hanging="2552"/>
        <w:jc w:val="both"/>
        <w:rPr>
          <w:rFonts w:ascii="Times New Roman" w:eastAsia="Times New Roman" w:hAnsi="Times New Roman"/>
          <w:snapToGrid w:val="0"/>
          <w:lang w:eastAsia="en-GB"/>
        </w:rPr>
      </w:pPr>
    </w:p>
    <w:p w14:paraId="1E77040E" w14:textId="77777777" w:rsidR="006331B1" w:rsidRPr="001754FD" w:rsidRDefault="006331B1" w:rsidP="006331B1">
      <w:pPr>
        <w:spacing w:after="0" w:line="240" w:lineRule="auto"/>
        <w:ind w:left="2552" w:hanging="2552"/>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Osalemistingimus:</w:t>
      </w:r>
      <w:r w:rsidRPr="001754FD">
        <w:rPr>
          <w:rFonts w:ascii="Times New Roman" w:eastAsia="Times New Roman" w:hAnsi="Times New Roman"/>
          <w:snapToGrid w:val="0"/>
          <w:lang w:eastAsia="en-GB"/>
        </w:rPr>
        <w:tab/>
        <w:t>osalejale eraldatakse Eesti Vabariigi Haridus- ja Teadusministeeriumi kaasrahastus Erasmus+ õpirände perioodi eest. Edaspidi tekstis nimetatud „EV kaasrahastus“</w:t>
      </w:r>
    </w:p>
    <w:p w14:paraId="56E34535" w14:textId="77777777" w:rsidR="006331B1" w:rsidRPr="001754FD" w:rsidRDefault="006331B1" w:rsidP="006331B1">
      <w:pPr>
        <w:spacing w:after="0" w:line="240" w:lineRule="auto"/>
        <w:ind w:left="2552" w:hanging="2552"/>
        <w:jc w:val="both"/>
        <w:rPr>
          <w:rFonts w:ascii="Times New Roman" w:eastAsia="Times New Roman" w:hAnsi="Times New Roman"/>
          <w:snapToGrid w:val="0"/>
          <w:lang w:eastAsia="en-GB"/>
        </w:rPr>
      </w:pPr>
    </w:p>
    <w:p w14:paraId="67E2DDF7" w14:textId="77777777" w:rsidR="006331B1" w:rsidRPr="001754FD" w:rsidRDefault="006331B1" w:rsidP="006331B1">
      <w:pPr>
        <w:spacing w:after="0" w:line="240" w:lineRule="auto"/>
        <w:jc w:val="both"/>
        <w:rPr>
          <w:rFonts w:ascii="Times New Roman" w:eastAsia="Times New Roman" w:hAnsi="Times New Roman"/>
          <w:b/>
          <w:snapToGrid w:val="0"/>
          <w:lang w:eastAsia="en-GB"/>
        </w:rPr>
      </w:pPr>
      <w:r w:rsidRPr="001754FD">
        <w:rPr>
          <w:rFonts w:ascii="Times New Roman" w:eastAsia="Times New Roman" w:hAnsi="Times New Roman"/>
          <w:b/>
          <w:snapToGrid w:val="0"/>
          <w:lang w:eastAsia="en-GB"/>
        </w:rPr>
        <w:t>Arvelduskonto andmed toetuse maksete teostamiseks</w:t>
      </w:r>
    </w:p>
    <w:p w14:paraId="056A3329" w14:textId="77777777" w:rsidR="006331B1" w:rsidRPr="001754FD" w:rsidRDefault="006331B1" w:rsidP="006331B1">
      <w:pPr>
        <w:spacing w:after="0" w:line="240" w:lineRule="auto"/>
        <w:jc w:val="both"/>
        <w:rPr>
          <w:rFonts w:ascii="Times New Roman" w:eastAsia="Times New Roman" w:hAnsi="Times New Roman"/>
          <w:i/>
          <w:snapToGrid w:val="0"/>
          <w:lang w:eastAsia="en-GB"/>
        </w:rPr>
      </w:pPr>
      <w:r w:rsidRPr="001754FD">
        <w:rPr>
          <w:rFonts w:ascii="Times New Roman" w:eastAsia="Times New Roman" w:hAnsi="Times New Roman"/>
          <w:i/>
          <w:snapToGrid w:val="0"/>
          <w:lang w:eastAsia="en-GB"/>
        </w:rPr>
        <w:t>Arvelduskonto andmeid ei kanta lepingusse, kui osaleja toetus on 0 eurot.</w:t>
      </w:r>
    </w:p>
    <w:p w14:paraId="56396AFC" w14:textId="77777777" w:rsidR="006331B1" w:rsidRPr="001754FD" w:rsidRDefault="006331B1" w:rsidP="006331B1">
      <w:pPr>
        <w:spacing w:after="0" w:line="240" w:lineRule="auto"/>
        <w:jc w:val="both"/>
        <w:rPr>
          <w:rFonts w:ascii="Times New Roman" w:eastAsia="Times New Roman" w:hAnsi="Times New Roman"/>
          <w:snapToGrid w:val="0"/>
          <w:lang w:eastAsia="en-GB"/>
        </w:rPr>
      </w:pPr>
    </w:p>
    <w:p w14:paraId="73CA1D23"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Arvelduskonto omaniku nimi:</w:t>
      </w:r>
    </w:p>
    <w:p w14:paraId="2BCCAE85"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Arvelduskonto pank:</w:t>
      </w:r>
    </w:p>
    <w:p w14:paraId="664FDFE2"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 xml:space="preserve">BIC/SWIFT number: </w:t>
      </w:r>
      <w:r w:rsidRPr="001754FD">
        <w:rPr>
          <w:rFonts w:ascii="Times New Roman" w:eastAsia="Times New Roman" w:hAnsi="Times New Roman"/>
          <w:snapToGrid w:val="0"/>
          <w:lang w:eastAsia="en-GB"/>
        </w:rPr>
        <w:tab/>
      </w:r>
      <w:r w:rsidRPr="001754FD">
        <w:rPr>
          <w:rFonts w:ascii="Times New Roman" w:eastAsia="Times New Roman" w:hAnsi="Times New Roman"/>
          <w:snapToGrid w:val="0"/>
          <w:lang w:eastAsia="en-GB"/>
        </w:rPr>
        <w:tab/>
      </w:r>
      <w:r w:rsidRPr="001754FD">
        <w:rPr>
          <w:rFonts w:ascii="Times New Roman" w:eastAsia="Times New Roman" w:hAnsi="Times New Roman"/>
          <w:snapToGrid w:val="0"/>
          <w:lang w:eastAsia="en-GB"/>
        </w:rPr>
        <w:tab/>
      </w:r>
      <w:r w:rsidRPr="001754FD">
        <w:rPr>
          <w:rFonts w:ascii="Times New Roman" w:eastAsia="Times New Roman" w:hAnsi="Times New Roman"/>
          <w:snapToGrid w:val="0"/>
          <w:lang w:eastAsia="en-GB"/>
        </w:rPr>
        <w:tab/>
      </w:r>
      <w:r w:rsidRPr="001754FD">
        <w:rPr>
          <w:rFonts w:ascii="Times New Roman" w:eastAsia="Times New Roman" w:hAnsi="Times New Roman"/>
          <w:snapToGrid w:val="0"/>
          <w:lang w:eastAsia="en-GB"/>
        </w:rPr>
        <w:tab/>
      </w:r>
    </w:p>
    <w:p w14:paraId="214CCA74"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IBAN arvelduskonto number:</w:t>
      </w:r>
    </w:p>
    <w:p w14:paraId="19FF8674" w14:textId="77777777" w:rsidR="006331B1" w:rsidRPr="001754FD" w:rsidRDefault="006331B1" w:rsidP="006331B1">
      <w:pPr>
        <w:spacing w:after="0" w:line="240" w:lineRule="auto"/>
        <w:jc w:val="both"/>
        <w:rPr>
          <w:rFonts w:ascii="Times New Roman" w:eastAsia="Times New Roman" w:hAnsi="Times New Roman"/>
          <w:i/>
          <w:snapToGrid w:val="0"/>
          <w:lang w:eastAsia="en-GB"/>
        </w:rPr>
      </w:pPr>
    </w:p>
    <w:p w14:paraId="7AD5E076"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 xml:space="preserve">edaspidi tekstis nimetatud “osaleja”, </w:t>
      </w:r>
    </w:p>
    <w:p w14:paraId="7A110447" w14:textId="77777777" w:rsidR="006331B1" w:rsidRPr="001754FD" w:rsidRDefault="006331B1" w:rsidP="006331B1">
      <w:pPr>
        <w:spacing w:after="0" w:line="240" w:lineRule="auto"/>
        <w:jc w:val="both"/>
        <w:rPr>
          <w:rFonts w:ascii="Times New Roman" w:eastAsia="Times New Roman" w:hAnsi="Times New Roman"/>
          <w:snapToGrid w:val="0"/>
          <w:lang w:eastAsia="en-GB"/>
        </w:rPr>
      </w:pPr>
    </w:p>
    <w:p w14:paraId="79DE09E8"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 xml:space="preserve">teiselt poolt </w:t>
      </w:r>
    </w:p>
    <w:p w14:paraId="562EFBB2" w14:textId="77777777" w:rsidR="006331B1" w:rsidRPr="001754FD" w:rsidRDefault="006331B1" w:rsidP="006331B1">
      <w:pPr>
        <w:spacing w:after="0" w:line="240" w:lineRule="auto"/>
        <w:jc w:val="both"/>
        <w:rPr>
          <w:rFonts w:ascii="Times New Roman" w:eastAsia="Times New Roman" w:hAnsi="Times New Roman"/>
          <w:snapToGrid w:val="0"/>
          <w:lang w:eastAsia="en-GB"/>
        </w:rPr>
      </w:pPr>
    </w:p>
    <w:p w14:paraId="637AC396"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leppisid kokku käesolevates eritingimustes ja alljärgnevates lisades, mis kokku moodustavad poolte vahel tervikliku lepingu ja kokkuleppe:</w:t>
      </w:r>
    </w:p>
    <w:p w14:paraId="77AE4F38" w14:textId="77777777" w:rsidR="006331B1" w:rsidRPr="001754FD" w:rsidRDefault="006331B1" w:rsidP="006331B1">
      <w:pPr>
        <w:spacing w:after="0" w:line="240" w:lineRule="auto"/>
        <w:jc w:val="both"/>
        <w:rPr>
          <w:rFonts w:ascii="Times New Roman" w:eastAsia="Times New Roman" w:hAnsi="Times New Roman"/>
          <w:snapToGrid w:val="0"/>
          <w:lang w:eastAsia="en-GB"/>
        </w:rPr>
      </w:pPr>
    </w:p>
    <w:p w14:paraId="75220F9A" w14:textId="77777777" w:rsidR="006331B1" w:rsidRPr="001754FD" w:rsidRDefault="006331B1" w:rsidP="006331B1">
      <w:pPr>
        <w:tabs>
          <w:tab w:val="left" w:pos="1701"/>
        </w:tabs>
        <w:spacing w:after="0" w:line="240" w:lineRule="auto"/>
        <w:ind w:left="1701" w:hanging="1701"/>
        <w:jc w:val="both"/>
        <w:rPr>
          <w:rFonts w:ascii="Times New Roman" w:hAnsi="Times New Roman"/>
        </w:rPr>
      </w:pPr>
      <w:r w:rsidRPr="001754FD">
        <w:rPr>
          <w:rFonts w:ascii="Times New Roman" w:hAnsi="Times New Roman"/>
        </w:rPr>
        <w:t xml:space="preserve">Lisa I </w:t>
      </w:r>
      <w:r w:rsidRPr="001754FD">
        <w:rPr>
          <w:rFonts w:ascii="Times New Roman" w:hAnsi="Times New Roman"/>
        </w:rPr>
        <w:tab/>
      </w:r>
      <w:r w:rsidRPr="00FE6AEE">
        <w:rPr>
          <w:rFonts w:ascii="Times New Roman" w:hAnsi="Times New Roman"/>
          <w:highlight w:val="yellow"/>
        </w:rPr>
        <w:t>[Kõrgkool valib]</w:t>
      </w:r>
      <w:r w:rsidRPr="001754FD">
        <w:rPr>
          <w:rFonts w:ascii="Times New Roman" w:hAnsi="Times New Roman"/>
        </w:rPr>
        <w:t xml:space="preserve"> </w:t>
      </w:r>
      <w:r w:rsidRPr="001754FD">
        <w:rPr>
          <w:rFonts w:ascii="Times New Roman" w:hAnsi="Times New Roman"/>
          <w:highlight w:val="cyan"/>
        </w:rPr>
        <w:t>Erasmus+ õpirände õppeleping ja/või Erasmus+ õpirände praktikaleping</w:t>
      </w:r>
    </w:p>
    <w:p w14:paraId="36BD7551" w14:textId="77777777" w:rsidR="006331B1" w:rsidRPr="001754FD" w:rsidRDefault="006331B1" w:rsidP="006331B1">
      <w:pPr>
        <w:tabs>
          <w:tab w:val="left" w:pos="1701"/>
        </w:tabs>
        <w:spacing w:after="0" w:line="240" w:lineRule="auto"/>
        <w:jc w:val="both"/>
        <w:rPr>
          <w:rFonts w:ascii="Times New Roman" w:hAnsi="Times New Roman"/>
        </w:rPr>
      </w:pPr>
      <w:r w:rsidRPr="001754FD">
        <w:rPr>
          <w:rFonts w:ascii="Times New Roman" w:hAnsi="Times New Roman"/>
        </w:rPr>
        <w:t>Lisa II</w:t>
      </w:r>
      <w:r w:rsidRPr="001754FD">
        <w:rPr>
          <w:rFonts w:ascii="Times New Roman" w:hAnsi="Times New Roman"/>
        </w:rPr>
        <w:tab/>
        <w:t>Lepingu üldtingimused</w:t>
      </w:r>
    </w:p>
    <w:p w14:paraId="1D4A6D55" w14:textId="77777777" w:rsidR="006331B1" w:rsidRPr="001754FD" w:rsidRDefault="006331B1" w:rsidP="006331B1">
      <w:pPr>
        <w:tabs>
          <w:tab w:val="left" w:pos="1701"/>
        </w:tabs>
        <w:spacing w:after="0" w:line="240" w:lineRule="auto"/>
        <w:ind w:left="1701" w:hanging="1701"/>
        <w:jc w:val="both"/>
        <w:rPr>
          <w:rFonts w:ascii="Times New Roman" w:hAnsi="Times New Roman"/>
        </w:rPr>
      </w:pPr>
      <w:r w:rsidRPr="001754FD">
        <w:rPr>
          <w:rFonts w:ascii="Times New Roman" w:hAnsi="Times New Roman"/>
        </w:rPr>
        <w:t>Lisa III</w:t>
      </w:r>
      <w:r w:rsidRPr="001754FD">
        <w:rPr>
          <w:rFonts w:ascii="Times New Roman" w:hAnsi="Times New Roman"/>
        </w:rPr>
        <w:tab/>
        <w:t>Erasmus+ üliõpilase harta</w:t>
      </w:r>
    </w:p>
    <w:p w14:paraId="4B51259A" w14:textId="77777777" w:rsidR="006331B1" w:rsidRPr="001754FD" w:rsidRDefault="006331B1" w:rsidP="006331B1">
      <w:pPr>
        <w:tabs>
          <w:tab w:val="left" w:pos="1701"/>
        </w:tabs>
        <w:spacing w:after="0" w:line="240" w:lineRule="auto"/>
        <w:ind w:left="1701" w:hanging="1701"/>
        <w:jc w:val="both"/>
        <w:rPr>
          <w:rFonts w:ascii="Times New Roman" w:hAnsi="Times New Roman"/>
        </w:rPr>
      </w:pPr>
    </w:p>
    <w:p w14:paraId="031C68FB"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Eritingimustes kokku lepitud lepingutingimused on ülimuslikud lisades kokku lepitud lepingu tingimuste suhtes.</w:t>
      </w:r>
    </w:p>
    <w:p w14:paraId="73F4051A" w14:textId="77777777" w:rsidR="006331B1" w:rsidRPr="001754FD" w:rsidRDefault="006331B1" w:rsidP="006331B1">
      <w:pPr>
        <w:spacing w:after="0" w:line="240" w:lineRule="auto"/>
        <w:jc w:val="both"/>
        <w:rPr>
          <w:rFonts w:ascii="Times New Roman" w:eastAsia="Times New Roman" w:hAnsi="Times New Roman"/>
          <w:snapToGrid w:val="0"/>
          <w:lang w:eastAsia="en-GB"/>
        </w:rPr>
      </w:pPr>
    </w:p>
    <w:p w14:paraId="73749ED2" w14:textId="77777777" w:rsidR="006331B1" w:rsidRPr="001754FD" w:rsidRDefault="006331B1" w:rsidP="006331B1">
      <w:pPr>
        <w:spacing w:after="0" w:line="240" w:lineRule="auto"/>
        <w:jc w:val="both"/>
        <w:rPr>
          <w:rFonts w:ascii="Times New Roman" w:eastAsia="Times New Roman" w:hAnsi="Times New Roman"/>
          <w:snapToGrid w:val="0"/>
          <w:lang w:eastAsia="en-GB"/>
        </w:rPr>
      </w:pPr>
      <w:r w:rsidRPr="001754FD">
        <w:rPr>
          <w:rFonts w:ascii="Times New Roman" w:eastAsia="Times New Roman" w:hAnsi="Times New Roman"/>
          <w:snapToGrid w:val="0"/>
          <w:lang w:eastAsia="en-GB"/>
        </w:rPr>
        <w:t xml:space="preserve">Lepingu lisa I dokumente on lubatud vahetada kopeerituna (lubatud on kasutada nii skaneeritud koopiaid kui ka digiallkirjastatud dokumente).  </w:t>
      </w:r>
    </w:p>
    <w:p w14:paraId="5BFDD01B" w14:textId="77777777" w:rsidR="006331B1" w:rsidRPr="001754FD" w:rsidRDefault="006331B1" w:rsidP="006331B1">
      <w:pPr>
        <w:spacing w:after="0" w:line="240" w:lineRule="auto"/>
        <w:jc w:val="both"/>
        <w:rPr>
          <w:rFonts w:ascii="Times New Roman" w:eastAsia="Times New Roman" w:hAnsi="Times New Roman"/>
          <w:snapToGrid w:val="0"/>
          <w:lang w:eastAsia="en-GB"/>
        </w:rPr>
      </w:pPr>
    </w:p>
    <w:p w14:paraId="3325725A" w14:textId="77777777" w:rsidR="006331B1" w:rsidRPr="001754FD" w:rsidRDefault="006331B1" w:rsidP="006331B1">
      <w:pPr>
        <w:spacing w:after="0" w:line="240" w:lineRule="auto"/>
        <w:jc w:val="both"/>
        <w:rPr>
          <w:rFonts w:ascii="Times New Roman" w:eastAsia="Times New Roman" w:hAnsi="Times New Roman"/>
          <w:b/>
          <w:snapToGrid w:val="0"/>
          <w:lang w:eastAsia="en-GB"/>
        </w:rPr>
      </w:pPr>
      <w:r w:rsidRPr="001754FD">
        <w:rPr>
          <w:rFonts w:ascii="Times New Roman" w:eastAsia="Times New Roman" w:hAnsi="Times New Roman"/>
          <w:b/>
          <w:snapToGrid w:val="0"/>
          <w:lang w:eastAsia="en-GB"/>
        </w:rPr>
        <w:t>LEPINGU ERITINGIMUSED</w:t>
      </w:r>
    </w:p>
    <w:p w14:paraId="3EA0B8AB" w14:textId="77777777" w:rsidR="006331B1" w:rsidRPr="001754FD" w:rsidRDefault="006331B1" w:rsidP="006331B1">
      <w:pPr>
        <w:spacing w:after="0" w:line="240" w:lineRule="auto"/>
        <w:jc w:val="both"/>
        <w:rPr>
          <w:rFonts w:ascii="Times New Roman" w:hAnsi="Times New Roman"/>
          <w:b/>
        </w:rPr>
      </w:pPr>
    </w:p>
    <w:p w14:paraId="36D94705"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 xml:space="preserve">Artikkel 1, Lepingu ese </w:t>
      </w:r>
    </w:p>
    <w:p w14:paraId="48866EEC" w14:textId="77777777" w:rsidR="006331B1" w:rsidRPr="001754FD" w:rsidRDefault="006331B1" w:rsidP="006331B1">
      <w:pPr>
        <w:spacing w:after="0" w:line="240" w:lineRule="auto"/>
        <w:jc w:val="both"/>
        <w:rPr>
          <w:rFonts w:ascii="Times New Roman" w:hAnsi="Times New Roman"/>
        </w:rPr>
      </w:pPr>
    </w:p>
    <w:p w14:paraId="685A20FC"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1.1 Kõrgkool toetab rahaliselt osaleja osalemist Erasmus+ programmi kõrghariduse õpirändes.</w:t>
      </w:r>
    </w:p>
    <w:p w14:paraId="64B047CD"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1.2 Osaleja võtab vastu ja nõustub artiklis 3 kokku lepitud kaasrahastusega ja võtab endale lisas I kokku lepitud õpirände elluviimise kohustuse.</w:t>
      </w:r>
    </w:p>
    <w:p w14:paraId="59BF5EA9"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1.3 Kõik lepingu muudatused algatatakse ja sõlmitakse kirjalikus või kirjalikku taasesitamist võimaldavas vormis, kaasa arvatud muudatused algus- ja lõpukuupäevades.</w:t>
      </w:r>
    </w:p>
    <w:p w14:paraId="1D9F5569" w14:textId="77777777" w:rsidR="006331B1" w:rsidRPr="001754FD" w:rsidRDefault="006331B1" w:rsidP="006331B1">
      <w:pPr>
        <w:spacing w:after="0" w:line="240" w:lineRule="auto"/>
        <w:jc w:val="both"/>
        <w:rPr>
          <w:rFonts w:ascii="Times New Roman" w:hAnsi="Times New Roman"/>
        </w:rPr>
      </w:pPr>
    </w:p>
    <w:p w14:paraId="049C52B9"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2, Lepingu jõustumine ja kestus</w:t>
      </w:r>
    </w:p>
    <w:p w14:paraId="7C1E31CF" w14:textId="77777777" w:rsidR="006331B1" w:rsidRPr="001754FD" w:rsidRDefault="006331B1" w:rsidP="006331B1">
      <w:pPr>
        <w:spacing w:after="0" w:line="240" w:lineRule="auto"/>
        <w:jc w:val="both"/>
        <w:rPr>
          <w:rFonts w:ascii="Times New Roman" w:hAnsi="Times New Roman"/>
        </w:rPr>
      </w:pPr>
    </w:p>
    <w:p w14:paraId="2D69D1A7"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2.1 Leping jõustub hilisema allkirjaga allkirjastamise päevast.</w:t>
      </w:r>
    </w:p>
    <w:p w14:paraId="4F9CCC75"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2.2 Lepingus kokku lepitud õpirände periood algab </w:t>
      </w:r>
      <w:r w:rsidRPr="00DF340B">
        <w:rPr>
          <w:rFonts w:ascii="Times New Roman" w:hAnsi="Times New Roman"/>
          <w:b/>
          <w:highlight w:val="cyan"/>
        </w:rPr>
        <w:t>pp.kk.aaaa</w:t>
      </w:r>
      <w:r w:rsidRPr="001754FD">
        <w:rPr>
          <w:rFonts w:ascii="Times New Roman" w:hAnsi="Times New Roman"/>
          <w:color w:val="FF0000"/>
        </w:rPr>
        <w:t xml:space="preserve"> </w:t>
      </w:r>
      <w:r w:rsidRPr="001754FD">
        <w:rPr>
          <w:rFonts w:ascii="Times New Roman" w:hAnsi="Times New Roman"/>
        </w:rPr>
        <w:t xml:space="preserve">ja lõpeb  </w:t>
      </w:r>
      <w:r w:rsidRPr="00DF340B">
        <w:rPr>
          <w:rFonts w:ascii="Times New Roman" w:hAnsi="Times New Roman"/>
          <w:b/>
          <w:highlight w:val="cyan"/>
        </w:rPr>
        <w:t>pp.kk.aaaa</w:t>
      </w:r>
      <w:r w:rsidRPr="001754FD">
        <w:rPr>
          <w:rFonts w:ascii="Times New Roman" w:hAnsi="Times New Roman"/>
        </w:rPr>
        <w:t>. Õpirände perioodi esimeseks päevaks on päev, kui osaleja peab esimest päeva olema kohal vastuvõtva organisatsiooni juures ja viimane päev on päev, mil osaleja peab viimast päeva olema vastuvõtva organisatsiooni juures.</w:t>
      </w:r>
    </w:p>
    <w:p w14:paraId="4D5C87B5" w14:textId="77777777" w:rsidR="006331B1" w:rsidRPr="001754FD" w:rsidRDefault="006331B1" w:rsidP="006331B1">
      <w:pPr>
        <w:spacing w:after="0" w:line="240" w:lineRule="auto"/>
        <w:jc w:val="both"/>
        <w:rPr>
          <w:rFonts w:ascii="Times New Roman" w:hAnsi="Times New Roman"/>
        </w:rPr>
      </w:pPr>
    </w:p>
    <w:p w14:paraId="71CF1779"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i/>
          <w:highlight w:val="yellow"/>
        </w:rPr>
        <w:t>Kõrgkool lisab alljärgneva tingimuse keelekursustel osalevate üliõpilaste puhul.</w:t>
      </w:r>
    </w:p>
    <w:p w14:paraId="30C46C4D"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Õpirände periood algab päeval kui üliõpilane peab olema kohal keelekursustel.</w:t>
      </w:r>
    </w:p>
    <w:p w14:paraId="7A7B9CD0" w14:textId="77777777" w:rsidR="006331B1" w:rsidRPr="001754FD" w:rsidRDefault="006331B1" w:rsidP="006331B1">
      <w:pPr>
        <w:spacing w:after="0" w:line="240" w:lineRule="auto"/>
        <w:jc w:val="both"/>
        <w:rPr>
          <w:rFonts w:ascii="Times New Roman" w:hAnsi="Times New Roman"/>
        </w:rPr>
      </w:pPr>
    </w:p>
    <w:p w14:paraId="733BC568"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2.3 Osalejale eraldatakse EV kaasrahastus </w:t>
      </w:r>
      <w:r w:rsidRPr="001754FD">
        <w:rPr>
          <w:rFonts w:ascii="Times New Roman" w:hAnsi="Times New Roman"/>
          <w:highlight w:val="cyan"/>
        </w:rPr>
        <w:t>(xx) kuu ja (xx) päevase</w:t>
      </w:r>
      <w:r w:rsidRPr="001754FD">
        <w:rPr>
          <w:rFonts w:ascii="Times New Roman" w:hAnsi="Times New Roman"/>
        </w:rPr>
        <w:t xml:space="preserve"> õpirände jaoks.</w:t>
      </w:r>
    </w:p>
    <w:p w14:paraId="57110BB5"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2.4 Füüsilise õpirände kogukestus koos 0 toetuse perioodiga kokku ei ületa 12 kuud. </w:t>
      </w:r>
    </w:p>
    <w:p w14:paraId="43FB125E"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2.5 Taotlus Osaleja võib esitada taotluse õpirände kestuse pikendamiseks arvestades punktis 2.3 kokku lepitud ajavahemikke. Kui organisatsioon nõustub õpirände pikendamisega, muudetakse vastava tingimuse osas ka käesolevat lepingut.</w:t>
      </w:r>
    </w:p>
    <w:p w14:paraId="11FC8468"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2.6 Õpirände tegeliku alguse ja lõpu kuupäevad määratakse vastuvõtva kõrgkooli tõendil või praktikatunnistusel toodud kuupäevade alusel.</w:t>
      </w:r>
    </w:p>
    <w:p w14:paraId="1F703E9C" w14:textId="77777777" w:rsidR="006331B1" w:rsidRPr="001754FD" w:rsidRDefault="006331B1" w:rsidP="006331B1">
      <w:pPr>
        <w:spacing w:after="0" w:line="240" w:lineRule="auto"/>
        <w:jc w:val="both"/>
        <w:rPr>
          <w:rFonts w:ascii="Times New Roman" w:hAnsi="Times New Roman"/>
        </w:rPr>
      </w:pPr>
    </w:p>
    <w:p w14:paraId="301E9C52"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3, Toetus</w:t>
      </w:r>
    </w:p>
    <w:p w14:paraId="215FD1BA" w14:textId="77777777" w:rsidR="006331B1" w:rsidRPr="001754FD" w:rsidRDefault="006331B1" w:rsidP="006331B1">
      <w:pPr>
        <w:spacing w:after="0" w:line="240" w:lineRule="auto"/>
        <w:jc w:val="both"/>
        <w:rPr>
          <w:rFonts w:ascii="Times New Roman" w:hAnsi="Times New Roman"/>
        </w:rPr>
      </w:pPr>
    </w:p>
    <w:p w14:paraId="73FDA189"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3.1 Õpirände EV kaasrahastuse summa on </w:t>
      </w:r>
      <w:r w:rsidRPr="001754FD">
        <w:rPr>
          <w:rFonts w:ascii="Times New Roman" w:hAnsi="Times New Roman"/>
          <w:highlight w:val="cyan"/>
        </w:rPr>
        <w:t>XXXX</w:t>
      </w:r>
      <w:r w:rsidRPr="001754FD">
        <w:rPr>
          <w:rFonts w:ascii="Times New Roman" w:hAnsi="Times New Roman"/>
        </w:rPr>
        <w:t xml:space="preserve"> eurot, mis vastab toetuse määrale </w:t>
      </w:r>
      <w:r w:rsidRPr="001754FD">
        <w:rPr>
          <w:rFonts w:ascii="Times New Roman" w:hAnsi="Times New Roman"/>
          <w:highlight w:val="cyan"/>
        </w:rPr>
        <w:t>YY</w:t>
      </w:r>
      <w:r w:rsidRPr="001754FD">
        <w:rPr>
          <w:rFonts w:ascii="Times New Roman" w:hAnsi="Times New Roman"/>
        </w:rPr>
        <w:t xml:space="preserve"> eurot  kuus ja  </w:t>
      </w:r>
      <w:r w:rsidRPr="001754FD">
        <w:rPr>
          <w:rFonts w:ascii="Times New Roman" w:hAnsi="Times New Roman"/>
          <w:highlight w:val="cyan"/>
        </w:rPr>
        <w:t>YY</w:t>
      </w:r>
      <w:r w:rsidRPr="001754FD">
        <w:rPr>
          <w:rFonts w:ascii="Times New Roman" w:hAnsi="Times New Roman"/>
        </w:rPr>
        <w:t xml:space="preserve"> eurot lisanduvate päevade kohta.</w:t>
      </w:r>
    </w:p>
    <w:p w14:paraId="642B0438"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3.2 Osaliste kuude korral määratakse toetus osalise kuu päevade arvu korrutamisel 1/30-ga kuu ühikuhinnaga.</w:t>
      </w:r>
    </w:p>
    <w:p w14:paraId="614DD77F"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3.3 EV kaasrahastust ei või kasutada väljaspool Erasmus+ programmi Euroopa Liidu või Haridus- ja Teadusministeeriumi poolt juba toetatavate teiste sarnaste kulude katteks.</w:t>
      </w:r>
    </w:p>
    <w:p w14:paraId="02510659"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3.4 EV kaasrahastust võib kasutada koos teistest allikatest sh väljaspool õpirännet töötamise eest saadud töötasu ja muude saadud toetustega arvestades artiklis 3.3 kokku lepitud erandit ja tingimusel et lisas I kokku lepitu viiakse ellu.</w:t>
      </w:r>
    </w:p>
    <w:p w14:paraId="796D2453"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3.5 Juhul kui osaleja ei täida käesolevat lepingut selles kokku lepitud tingimustel, maksab osaleja toetuse osaliselt või täielikult tagasi.</w:t>
      </w:r>
      <w:r w:rsidRPr="001754FD">
        <w:rPr>
          <w:rFonts w:ascii="Times New Roman" w:hAnsi="Times New Roman"/>
          <w:i/>
        </w:rPr>
        <w:t xml:space="preserve"> </w:t>
      </w:r>
      <w:r w:rsidRPr="001754FD">
        <w:rPr>
          <w:rFonts w:ascii="Times New Roman" w:hAnsi="Times New Roman"/>
        </w:rPr>
        <w:t>Kui osaleja katkestab lepingu enne selle lõppemist, tuleb toetus juba väljamakstud summa ulatuses tagastada, välja arvatud juhul, kui saatva organisatsiooniga on kokkulepitud teisiti. Osaleja suhtes ei rakendata tagasimakse kohustust, kui osaleja ei täida lisas I kokku lepitud rändetegevust vääramatu jõu asjaolude tõttu  ja osalejal on õigus saada toetust vastavalt kokku lepitud tegeliku rändeperioodi kestusele. Enam väljamakstud toetus tuleb tagastada väljaarvatud juhul, kui saatva organisatsiooniga on teisiti kokku lepitud. Kõrgkool</w:t>
      </w:r>
      <w:r w:rsidRPr="001754FD">
        <w:rPr>
          <w:rFonts w:ascii="Times New Roman" w:hAnsi="Times New Roman"/>
          <w:i/>
        </w:rPr>
        <w:t xml:space="preserve"> </w:t>
      </w:r>
      <w:r w:rsidRPr="001754FD">
        <w:rPr>
          <w:rFonts w:ascii="Times New Roman" w:hAnsi="Times New Roman"/>
        </w:rPr>
        <w:t xml:space="preserve">kooskõlastab sellised juhtumid riikliku agentuuriga. </w:t>
      </w:r>
    </w:p>
    <w:p w14:paraId="6B17737F" w14:textId="77777777" w:rsidR="006331B1" w:rsidRPr="001754FD" w:rsidRDefault="006331B1" w:rsidP="006331B1">
      <w:pPr>
        <w:spacing w:after="0" w:line="240" w:lineRule="auto"/>
        <w:jc w:val="both"/>
        <w:rPr>
          <w:rFonts w:ascii="Times New Roman" w:hAnsi="Times New Roman"/>
        </w:rPr>
      </w:pPr>
    </w:p>
    <w:p w14:paraId="7DB6BCE7"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4, Maksete teostamine</w:t>
      </w:r>
    </w:p>
    <w:p w14:paraId="6679EE2A" w14:textId="77777777" w:rsidR="006331B1" w:rsidRPr="001754FD" w:rsidRDefault="006331B1" w:rsidP="006331B1">
      <w:pPr>
        <w:spacing w:after="0" w:line="240" w:lineRule="auto"/>
        <w:jc w:val="both"/>
        <w:rPr>
          <w:rFonts w:ascii="Times New Roman" w:hAnsi="Times New Roman"/>
        </w:rPr>
      </w:pPr>
    </w:p>
    <w:p w14:paraId="6EB2B206"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4.1 Kõrgkool teeb mitte hiljem kui (olenevalt  kumb enne saabub): </w:t>
      </w:r>
    </w:p>
    <w:p w14:paraId="5864782E" w14:textId="77777777" w:rsidR="006331B1" w:rsidRPr="001754FD" w:rsidRDefault="006331B1" w:rsidP="006331B1">
      <w:pPr>
        <w:numPr>
          <w:ilvl w:val="0"/>
          <w:numId w:val="1"/>
        </w:numPr>
        <w:spacing w:after="0" w:line="240" w:lineRule="auto"/>
        <w:jc w:val="both"/>
        <w:rPr>
          <w:rFonts w:ascii="Times New Roman" w:hAnsi="Times New Roman"/>
        </w:rPr>
      </w:pPr>
      <w:r w:rsidRPr="001754FD">
        <w:rPr>
          <w:rFonts w:ascii="Times New Roman" w:hAnsi="Times New Roman"/>
        </w:rPr>
        <w:t xml:space="preserve"> 30 kalendripäeva jooksul alates lepingu mõlemapoolsest allkirjastamisest  </w:t>
      </w:r>
    </w:p>
    <w:p w14:paraId="21635B0C" w14:textId="77777777" w:rsidR="006331B1" w:rsidRPr="001754FD" w:rsidRDefault="006331B1" w:rsidP="006331B1">
      <w:pPr>
        <w:numPr>
          <w:ilvl w:val="0"/>
          <w:numId w:val="1"/>
        </w:numPr>
        <w:spacing w:after="0" w:line="240" w:lineRule="auto"/>
        <w:jc w:val="both"/>
        <w:rPr>
          <w:rFonts w:ascii="Times New Roman" w:hAnsi="Times New Roman"/>
        </w:rPr>
      </w:pPr>
      <w:r w:rsidRPr="001754FD">
        <w:rPr>
          <w:rFonts w:ascii="Times New Roman" w:hAnsi="Times New Roman"/>
        </w:rPr>
        <w:t xml:space="preserve">või õpirände alguspäeval </w:t>
      </w:r>
      <w:r w:rsidRPr="001754FD">
        <w:rPr>
          <w:rFonts w:ascii="Times New Roman" w:hAnsi="Times New Roman"/>
          <w:i/>
          <w:highlight w:val="cyan"/>
        </w:rPr>
        <w:t>valikuline:</w:t>
      </w:r>
      <w:r w:rsidRPr="001754FD">
        <w:rPr>
          <w:rFonts w:ascii="Times New Roman" w:hAnsi="Times New Roman"/>
        </w:rPr>
        <w:t xml:space="preserve"> või õpirände asukohta saabumisest teatamise päeval </w:t>
      </w:r>
    </w:p>
    <w:p w14:paraId="7BA8A922"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lastRenderedPageBreak/>
        <w:t xml:space="preserve">ettemakse suurusjärgus </w:t>
      </w:r>
      <w:r w:rsidRPr="001754FD">
        <w:rPr>
          <w:rFonts w:ascii="Times New Roman" w:hAnsi="Times New Roman"/>
          <w:iCs/>
          <w:highlight w:val="cyan"/>
        </w:rPr>
        <w:t>(valikul 70-100%)</w:t>
      </w:r>
      <w:r w:rsidRPr="001754FD">
        <w:rPr>
          <w:rFonts w:ascii="Times New Roman" w:hAnsi="Times New Roman"/>
          <w:i/>
        </w:rPr>
        <w:t xml:space="preserve"> </w:t>
      </w:r>
      <w:r w:rsidRPr="001754FD">
        <w:rPr>
          <w:rFonts w:ascii="Times New Roman" w:hAnsi="Times New Roman"/>
        </w:rPr>
        <w:t>artiklis 3 kokku lepitud EV kaasrahastusest. Ettemakse võib erandkorras teostada hiljem, kui osaleja ei esitanud tõendusdokumente kõrgkooli määratud tähtajaks.</w:t>
      </w:r>
    </w:p>
    <w:p w14:paraId="106D6C06"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4.2 Kui punktis 4.1 kokku lepitud makse on väiksem kui 100%  EV kaasrahastusest määrast, loetakse EU Survey tagasisideankeedi esitamine internetis osaleja toetuse lõppmakse teostamise taotluseks. Kõrgkool teostab 45 kalendripäeva jooksul toetuse lõppmakse või esitab EV kaasrahastusest tagasimaksmise nõude juhul kui ettemakse summa ületab toetuse lõpliku summa.</w:t>
      </w:r>
    </w:p>
    <w:p w14:paraId="50D5E098" w14:textId="77777777" w:rsidR="006331B1" w:rsidRPr="001754FD" w:rsidRDefault="006331B1" w:rsidP="006331B1">
      <w:pPr>
        <w:spacing w:after="0" w:line="240" w:lineRule="auto"/>
        <w:jc w:val="both"/>
        <w:rPr>
          <w:rFonts w:ascii="Times New Roman" w:hAnsi="Times New Roman"/>
        </w:rPr>
      </w:pPr>
    </w:p>
    <w:p w14:paraId="38160CD3"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5, Kindlustus</w:t>
      </w:r>
    </w:p>
    <w:p w14:paraId="40F6B9D1" w14:textId="77777777" w:rsidR="006331B1" w:rsidRPr="001754FD" w:rsidRDefault="006331B1" w:rsidP="006331B1">
      <w:pPr>
        <w:spacing w:after="0" w:line="240" w:lineRule="auto"/>
        <w:jc w:val="both"/>
        <w:rPr>
          <w:rFonts w:ascii="Times New Roman" w:hAnsi="Times New Roman"/>
        </w:rPr>
      </w:pPr>
    </w:p>
    <w:p w14:paraId="5443657C" w14:textId="77777777" w:rsidR="006331B1" w:rsidRPr="00D05E48" w:rsidRDefault="006331B1" w:rsidP="006331B1">
      <w:pPr>
        <w:spacing w:after="0" w:line="240" w:lineRule="auto"/>
        <w:jc w:val="both"/>
        <w:rPr>
          <w:rFonts w:ascii="Times New Roman" w:hAnsi="Times New Roman"/>
          <w:lang w:val="en-GB"/>
        </w:rPr>
      </w:pPr>
      <w:r w:rsidRPr="001754FD">
        <w:rPr>
          <w:rFonts w:ascii="Times New Roman" w:hAnsi="Times New Roman"/>
        </w:rPr>
        <w:t xml:space="preserve">5.1 Organisatsioon peab veenduma, et osalejal on asjakohane kindlustus kas ise selle eest hoolitsedes või tehes kokkuleppe vastuvõtva organisatsiooniga, et viimane kindlustuse eest hoolitseks või hoolitsedes vajaliku info ja nõustamise eest, et osaleja ise saaks endale kindlustuse teha. </w:t>
      </w:r>
      <w:r w:rsidRPr="001754FD">
        <w:rPr>
          <w:rFonts w:ascii="Times New Roman" w:hAnsi="Times New Roman"/>
          <w:highlight w:val="yellow"/>
          <w:lang w:val="en-GB"/>
        </w:rPr>
        <w:t>[Juhul kui vastuvõttev organisatsioon on märgitud artiklis 5.3 kui kindlustuse hankimise eest vastutav, peab käesolevale lepingule lisama vastava dokumendi, milles märgitakse ära kindlustuse tingimused ning vastuvõtva organisatsiooni nõusoleku.]</w:t>
      </w:r>
    </w:p>
    <w:p w14:paraId="389928BA" w14:textId="77777777" w:rsidR="006331B1" w:rsidRPr="001754FD" w:rsidRDefault="006331B1" w:rsidP="006331B1">
      <w:pPr>
        <w:spacing w:after="0" w:line="240" w:lineRule="auto"/>
        <w:jc w:val="both"/>
        <w:rPr>
          <w:rFonts w:ascii="Times New Roman" w:hAnsi="Times New Roman"/>
          <w:lang w:val="en-GB"/>
        </w:rPr>
      </w:pPr>
      <w:r w:rsidRPr="001754FD">
        <w:rPr>
          <w:rFonts w:ascii="Times New Roman" w:hAnsi="Times New Roman"/>
          <w:lang w:val="en-GB"/>
        </w:rPr>
        <w:t xml:space="preserve">5.2 Kindlustuskate peab hõlmama minimaalselt tervisekindlustust, </w:t>
      </w:r>
      <w:r w:rsidRPr="001754FD">
        <w:rPr>
          <w:rFonts w:ascii="Times New Roman" w:hAnsi="Times New Roman"/>
          <w:highlight w:val="yellow"/>
          <w:lang w:val="en-GB"/>
        </w:rPr>
        <w:t>[kohustuslik praktika korral, soovituslik õpingute korral]</w:t>
      </w:r>
      <w:r w:rsidRPr="001754FD">
        <w:rPr>
          <w:rFonts w:ascii="Times New Roman" w:hAnsi="Times New Roman"/>
          <w:lang w:val="en-GB"/>
        </w:rPr>
        <w:t xml:space="preserve"> </w:t>
      </w:r>
      <w:r w:rsidRPr="001754FD">
        <w:rPr>
          <w:rFonts w:ascii="Times New Roman" w:hAnsi="Times New Roman"/>
          <w:highlight w:val="cyan"/>
          <w:lang w:val="en-GB"/>
        </w:rPr>
        <w:t>vastutuskindlustust ning õnnetusjuhtumikindlustust.</w:t>
      </w:r>
      <w:r w:rsidRPr="001754FD">
        <w:rPr>
          <w:rFonts w:ascii="Times New Roman" w:hAnsi="Times New Roman"/>
          <w:lang w:val="en-GB"/>
        </w:rPr>
        <w:t xml:space="preserve"> </w:t>
      </w:r>
      <w:r w:rsidRPr="001754FD">
        <w:rPr>
          <w:rFonts w:ascii="Times New Roman" w:hAnsi="Times New Roman"/>
          <w:highlight w:val="yellow"/>
          <w:lang w:val="en-GB"/>
        </w:rPr>
        <w:t>[Selgitus: Euroopa-sisese õpirände korral katab osaleja riiklik tervisekindlustus läbi Euroopa Ravikindlustuskaardi esmase esmaabi, kuid see ei pruugi olla piisav igas olukorras. Näiteks ei ole see piisav, kui on vaja meditsiinilist transporti koduriiki või ka rahvusvahelise õpirände korral. Sellisteks juhtumiteks oleks vaja juurde täiendavat tervisekindlustust. Vastutus- ja õnnetusjuhtumikindlustust on vaja, et katta juhtumid, mille põhjustab osaleja või mida põhjustatakse temale. Lisaks on soovituslik võtta juurde kindlustus dokumentide, reisipiletite ja pagasi kaotuse või varguse vastu.]</w:t>
      </w:r>
    </w:p>
    <w:p w14:paraId="66BC49E0" w14:textId="77777777" w:rsidR="006331B1" w:rsidRPr="001754FD" w:rsidRDefault="006331B1" w:rsidP="006331B1">
      <w:pPr>
        <w:spacing w:after="0" w:line="240" w:lineRule="auto"/>
        <w:jc w:val="both"/>
        <w:rPr>
          <w:rFonts w:ascii="Times New Roman" w:hAnsi="Times New Roman"/>
          <w:lang w:val="en-GB"/>
        </w:rPr>
      </w:pPr>
    </w:p>
    <w:p w14:paraId="606AFC33" w14:textId="77777777" w:rsidR="006331B1" w:rsidRPr="001754FD" w:rsidRDefault="006331B1" w:rsidP="006331B1">
      <w:pPr>
        <w:spacing w:after="0" w:line="240" w:lineRule="auto"/>
        <w:jc w:val="both"/>
        <w:rPr>
          <w:rFonts w:ascii="Times New Roman" w:hAnsi="Times New Roman"/>
          <w:lang w:val="en-GB"/>
        </w:rPr>
      </w:pPr>
      <w:r w:rsidRPr="001754FD">
        <w:rPr>
          <w:rFonts w:ascii="Times New Roman" w:hAnsi="Times New Roman"/>
          <w:highlight w:val="yellow"/>
          <w:lang w:val="en-GB"/>
        </w:rPr>
        <w:t>[Soovitatav on lisada ka:]</w:t>
      </w:r>
      <w:r w:rsidRPr="001754FD">
        <w:rPr>
          <w:rFonts w:ascii="Times New Roman" w:hAnsi="Times New Roman"/>
          <w:lang w:val="en-GB"/>
        </w:rPr>
        <w:t xml:space="preserve"> </w:t>
      </w:r>
      <w:r w:rsidRPr="001754FD">
        <w:rPr>
          <w:rFonts w:ascii="Times New Roman" w:hAnsi="Times New Roman"/>
          <w:highlight w:val="cyan"/>
          <w:lang w:val="en-GB"/>
        </w:rPr>
        <w:t>Kindlustuspakkuja nimi, kindlustuspoliisi number ja kindlustuspoliis.</w:t>
      </w:r>
    </w:p>
    <w:p w14:paraId="035A2AF7" w14:textId="77777777" w:rsidR="006331B1" w:rsidRPr="001754FD" w:rsidRDefault="006331B1" w:rsidP="006331B1">
      <w:pPr>
        <w:spacing w:after="0" w:line="240" w:lineRule="auto"/>
        <w:jc w:val="both"/>
        <w:rPr>
          <w:rFonts w:ascii="Times New Roman" w:hAnsi="Times New Roman"/>
          <w:lang w:val="en-GB"/>
        </w:rPr>
      </w:pPr>
    </w:p>
    <w:p w14:paraId="352EF191" w14:textId="77777777" w:rsidR="006331B1" w:rsidRPr="001754FD" w:rsidRDefault="006331B1" w:rsidP="006331B1">
      <w:pPr>
        <w:spacing w:after="0" w:line="240" w:lineRule="auto"/>
        <w:jc w:val="both"/>
        <w:rPr>
          <w:rFonts w:ascii="Times New Roman" w:hAnsi="Times New Roman"/>
          <w:lang w:val="en-GB"/>
        </w:rPr>
      </w:pPr>
      <w:r w:rsidRPr="001754FD">
        <w:rPr>
          <w:rFonts w:ascii="Times New Roman" w:hAnsi="Times New Roman"/>
          <w:lang w:val="en-GB"/>
        </w:rPr>
        <w:t xml:space="preserve">5.3 Kindlustuskohuslane selle lepingu puhul on: </w:t>
      </w:r>
      <w:r w:rsidRPr="001754FD">
        <w:rPr>
          <w:rFonts w:ascii="Times New Roman" w:hAnsi="Times New Roman"/>
          <w:highlight w:val="cyan"/>
          <w:lang w:val="en-GB"/>
        </w:rPr>
        <w:t>[saatev organisatsioon VÕI osaleja VÕI vastuvõttev organisatsioon]</w:t>
      </w:r>
      <w:r w:rsidRPr="001754FD">
        <w:rPr>
          <w:rFonts w:ascii="Times New Roman" w:hAnsi="Times New Roman"/>
          <w:lang w:val="en-GB"/>
        </w:rPr>
        <w:t xml:space="preserve"> </w:t>
      </w:r>
      <w:r w:rsidRPr="001754FD">
        <w:rPr>
          <w:rFonts w:ascii="Times New Roman" w:hAnsi="Times New Roman"/>
          <w:highlight w:val="yellow"/>
          <w:lang w:val="en-GB"/>
        </w:rPr>
        <w:t>[Juhul kui kindlustajaid vastavalt kindlustustüübile on mitu, tuleb kõik and siia välja tuua ja märkida juurde kindlustustüüp]</w:t>
      </w:r>
    </w:p>
    <w:p w14:paraId="64F6051D" w14:textId="77777777" w:rsidR="006331B1" w:rsidRPr="001754FD" w:rsidRDefault="006331B1" w:rsidP="006331B1">
      <w:pPr>
        <w:spacing w:after="0" w:line="240" w:lineRule="auto"/>
        <w:jc w:val="both"/>
        <w:rPr>
          <w:rFonts w:ascii="Times New Roman" w:hAnsi="Times New Roman"/>
        </w:rPr>
      </w:pPr>
    </w:p>
    <w:p w14:paraId="4D2F27A4"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6, Veebipõhine keeleõpe</w:t>
      </w:r>
    </w:p>
    <w:p w14:paraId="25108CF5" w14:textId="77777777" w:rsidR="006331B1" w:rsidRPr="001754FD" w:rsidRDefault="006331B1" w:rsidP="006331B1">
      <w:pPr>
        <w:spacing w:after="0" w:line="240" w:lineRule="auto"/>
        <w:jc w:val="both"/>
        <w:rPr>
          <w:rFonts w:ascii="Times New Roman" w:hAnsi="Times New Roman"/>
        </w:rPr>
      </w:pPr>
    </w:p>
    <w:p w14:paraId="06FC4655" w14:textId="77777777" w:rsidR="006331B1" w:rsidRPr="001754FD" w:rsidRDefault="006331B1" w:rsidP="006331B1">
      <w:pPr>
        <w:spacing w:after="0" w:line="240" w:lineRule="auto"/>
        <w:jc w:val="both"/>
        <w:rPr>
          <w:rFonts w:ascii="Times New Roman" w:hAnsi="Times New Roman"/>
          <w:iCs/>
        </w:rPr>
      </w:pPr>
      <w:r w:rsidRPr="001754FD">
        <w:rPr>
          <w:rFonts w:ascii="Times New Roman" w:hAnsi="Times New Roman"/>
          <w:iCs/>
          <w:highlight w:val="yellow"/>
        </w:rPr>
        <w:t xml:space="preserve">Kohaldub vaid juhul, kui rändeperioodi põhiline õppe- või töökeel on veebipõhiseks keeleõppeks või keeletaseme hindamise testi teostamiseks OLS keskkonnas saadaval), arvates välja need, kes räägivad keelt emakeelena. </w:t>
      </w:r>
      <w:r w:rsidRPr="001754FD">
        <w:rPr>
          <w:rFonts w:ascii="Times New Roman" w:hAnsi="Times New Roman"/>
          <w:i/>
          <w:highlight w:val="cyan"/>
        </w:rPr>
        <w:t xml:space="preserve"> </w:t>
      </w:r>
    </w:p>
    <w:p w14:paraId="1722EE9E" w14:textId="0F1032C0"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6.1 </w:t>
      </w:r>
      <w:r w:rsidR="00DF340B" w:rsidRPr="00DF340B">
        <w:rPr>
          <w:rFonts w:ascii="Times New Roman" w:hAnsi="Times New Roman"/>
          <w:highlight w:val="yellow"/>
          <w:lang w:val="en-GB"/>
        </w:rPr>
        <w:t>[</w:t>
      </w:r>
      <w:r w:rsidR="00DF340B" w:rsidRPr="00DF340B">
        <w:rPr>
          <w:rFonts w:ascii="Times New Roman" w:hAnsi="Times New Roman"/>
          <w:highlight w:val="yellow"/>
          <w:lang w:val="en-GB"/>
        </w:rPr>
        <w:t>Ainult osalejad, kelle õpiränne kestab 14 või enam päeva</w:t>
      </w:r>
      <w:r w:rsidR="00DF340B" w:rsidRPr="00DF340B">
        <w:rPr>
          <w:rFonts w:ascii="Times New Roman" w:hAnsi="Times New Roman"/>
          <w:highlight w:val="yellow"/>
          <w:lang w:val="en-GB"/>
        </w:rPr>
        <w:t>]</w:t>
      </w:r>
      <w:r w:rsidR="00DF340B" w:rsidRPr="00DF340B">
        <w:rPr>
          <w:rFonts w:ascii="Times New Roman" w:hAnsi="Times New Roman"/>
          <w:lang w:val="en-GB"/>
        </w:rPr>
        <w:t xml:space="preserve"> </w:t>
      </w:r>
      <w:r w:rsidRPr="001754FD">
        <w:rPr>
          <w:rFonts w:ascii="Times New Roman" w:hAnsi="Times New Roman"/>
        </w:rPr>
        <w:t>Osaleja peab  veebipõhise keeletaseme hindamise testi tegema enne õpirände algust</w:t>
      </w:r>
      <w:r w:rsidR="00DF340B">
        <w:rPr>
          <w:rFonts w:ascii="Times New Roman" w:hAnsi="Times New Roman"/>
        </w:rPr>
        <w:t xml:space="preserve"> õpirände keeles (kui võimalik)</w:t>
      </w:r>
      <w:r w:rsidRPr="001754FD">
        <w:rPr>
          <w:rFonts w:ascii="Times New Roman" w:hAnsi="Times New Roman"/>
        </w:rPr>
        <w:t>. OLS veebipõhise keeletaseme hindamise testi tegemine on õpirändesse väljasõidu eeltingimuseks, välja arvatud põhjendatud juhtudel.</w:t>
      </w:r>
    </w:p>
    <w:p w14:paraId="3228DEAB"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6.2 </w:t>
      </w:r>
      <w:r w:rsidRPr="00D05E48">
        <w:rPr>
          <w:rFonts w:ascii="Times New Roman" w:hAnsi="Times New Roman"/>
          <w:iCs/>
          <w:highlight w:val="yellow"/>
        </w:rPr>
        <w:t>Valikuline- vaid juhul, kui ei ole kajastatud Erasmus+ õpirände lepingus:</w:t>
      </w:r>
      <w:r w:rsidRPr="001754FD">
        <w:rPr>
          <w:rFonts w:ascii="Times New Roman" w:hAnsi="Times New Roman"/>
          <w:i/>
        </w:rPr>
        <w:t xml:space="preserve"> </w:t>
      </w:r>
      <w:r w:rsidRPr="001754FD">
        <w:rPr>
          <w:rFonts w:ascii="Times New Roman" w:hAnsi="Times New Roman"/>
        </w:rPr>
        <w:t xml:space="preserve"> </w:t>
      </w:r>
      <w:r w:rsidRPr="001754FD">
        <w:rPr>
          <w:rFonts w:ascii="Times New Roman" w:hAnsi="Times New Roman"/>
          <w:highlight w:val="yellow"/>
        </w:rPr>
        <w:t xml:space="preserve">(Põhilise õppe või töökeele tase- </w:t>
      </w:r>
      <w:r w:rsidRPr="001754FD">
        <w:rPr>
          <w:rFonts w:ascii="Times New Roman" w:hAnsi="Times New Roman"/>
          <w:highlight w:val="cyan"/>
        </w:rPr>
        <w:t>tuua keel siin välja)</w:t>
      </w:r>
      <w:r w:rsidRPr="001754FD">
        <w:rPr>
          <w:rFonts w:ascii="Times New Roman" w:hAnsi="Times New Roman"/>
        </w:rPr>
        <w:t xml:space="preserve"> keele oskuse tase, mida osaleja omab või  kohustub omandama õpirände perioodi alguseks on: </w:t>
      </w:r>
      <w:r w:rsidRPr="001754FD">
        <w:rPr>
          <w:rFonts w:ascii="Times New Roman" w:hAnsi="Times New Roman"/>
          <w:highlight w:val="cyan"/>
        </w:rPr>
        <w:t>A1 □ A2 □ B1 □ B2 □ C1 □ C2 □.</w:t>
      </w:r>
      <w:r w:rsidRPr="001754FD">
        <w:rPr>
          <w:rFonts w:ascii="Times New Roman" w:hAnsi="Times New Roman"/>
        </w:rPr>
        <w:t xml:space="preserve"> </w:t>
      </w:r>
    </w:p>
    <w:p w14:paraId="64F31398" w14:textId="7B77B282"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6.3 </w:t>
      </w:r>
      <w:r w:rsidRPr="001754FD">
        <w:rPr>
          <w:rFonts w:ascii="Times New Roman" w:hAnsi="Times New Roman"/>
          <w:iCs/>
          <w:highlight w:val="cyan"/>
        </w:rPr>
        <w:t>Kohaldub vaid OLS veebipõhisel keelekursusel osalejatele:</w:t>
      </w:r>
      <w:r w:rsidRPr="001754FD">
        <w:rPr>
          <w:rFonts w:ascii="Times New Roman" w:hAnsi="Times New Roman"/>
        </w:rPr>
        <w:t xml:space="preserve"> Osaleja läbib OLS veebipõhise keelekursuse  esimesel võimalusel peale juurdepääsu saamist, kasutades selle kõiki võimalusi maksimaalsel võimalikul viisil. </w:t>
      </w:r>
    </w:p>
    <w:p w14:paraId="5C43A760" w14:textId="77777777" w:rsidR="006331B1" w:rsidRPr="001754FD" w:rsidRDefault="006331B1" w:rsidP="006331B1">
      <w:pPr>
        <w:spacing w:after="0" w:line="240" w:lineRule="auto"/>
        <w:jc w:val="both"/>
        <w:rPr>
          <w:rFonts w:ascii="Times New Roman" w:hAnsi="Times New Roman"/>
        </w:rPr>
      </w:pPr>
    </w:p>
    <w:p w14:paraId="2A790311"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7, Osaleja lõpparuanne (EU Survey)</w:t>
      </w:r>
    </w:p>
    <w:p w14:paraId="7F7759F2" w14:textId="77777777" w:rsidR="006331B1" w:rsidRPr="001754FD" w:rsidRDefault="006331B1" w:rsidP="006331B1">
      <w:pPr>
        <w:spacing w:after="0" w:line="240" w:lineRule="auto"/>
        <w:jc w:val="both"/>
        <w:rPr>
          <w:rFonts w:ascii="Times New Roman" w:hAnsi="Times New Roman"/>
        </w:rPr>
      </w:pPr>
    </w:p>
    <w:p w14:paraId="20C290A7"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7.1 Peale õpirände lõppu täidab osaleja hiljemalt 30 kalendripäeva jooksul peale vastava teavituse kättesaamist internetis EU Survey tagasisideankeedi. Kõrgkool võib osalejalt nõuda saadud toetuse osalist või täielikku tagasimaksmist kui osaleja ei täida veebipõhist EU Survey tagasisideankeedi täitmise kohustust.</w:t>
      </w:r>
    </w:p>
    <w:p w14:paraId="63341455" w14:textId="77777777" w:rsidR="006331B1" w:rsidRDefault="006331B1" w:rsidP="006331B1">
      <w:pPr>
        <w:spacing w:after="0" w:line="240" w:lineRule="auto"/>
        <w:jc w:val="both"/>
        <w:rPr>
          <w:rFonts w:ascii="Times New Roman" w:hAnsi="Times New Roman"/>
        </w:rPr>
      </w:pPr>
      <w:r w:rsidRPr="001754FD">
        <w:rPr>
          <w:rFonts w:ascii="Times New Roman" w:hAnsi="Times New Roman"/>
        </w:rPr>
        <w:t>7.2 Õpingute tunnustamisalase teabe kogumiseks võib osalejale saata täiendava veebipõhise EU Survey tagasisideankeedi.</w:t>
      </w:r>
    </w:p>
    <w:p w14:paraId="5FFCED86" w14:textId="77777777" w:rsidR="006331B1" w:rsidRPr="001754FD" w:rsidRDefault="006331B1" w:rsidP="006331B1">
      <w:pPr>
        <w:spacing w:after="0" w:line="240" w:lineRule="auto"/>
        <w:jc w:val="both"/>
        <w:rPr>
          <w:rFonts w:ascii="Times New Roman" w:hAnsi="Times New Roman"/>
        </w:rPr>
      </w:pPr>
    </w:p>
    <w:p w14:paraId="0531160F" w14:textId="77777777" w:rsidR="006331B1" w:rsidRPr="001754FD" w:rsidRDefault="006331B1" w:rsidP="006331B1">
      <w:pPr>
        <w:spacing w:after="0" w:line="240" w:lineRule="auto"/>
        <w:jc w:val="both"/>
        <w:rPr>
          <w:rFonts w:ascii="Times New Roman" w:hAnsi="Times New Roman"/>
        </w:rPr>
      </w:pPr>
    </w:p>
    <w:p w14:paraId="4727F1E6" w14:textId="77777777" w:rsidR="006331B1" w:rsidRPr="001754FD" w:rsidRDefault="006331B1" w:rsidP="006331B1">
      <w:pPr>
        <w:spacing w:after="0" w:line="240" w:lineRule="auto"/>
        <w:jc w:val="both"/>
        <w:rPr>
          <w:rFonts w:ascii="Times New Roman" w:hAnsi="Times New Roman"/>
          <w:b/>
          <w:bCs/>
        </w:rPr>
      </w:pPr>
      <w:r w:rsidRPr="001754FD">
        <w:rPr>
          <w:rFonts w:ascii="Times New Roman" w:hAnsi="Times New Roman"/>
          <w:b/>
          <w:bCs/>
        </w:rPr>
        <w:lastRenderedPageBreak/>
        <w:t>Artikkel 8, Andmekaitse</w:t>
      </w:r>
    </w:p>
    <w:p w14:paraId="6277E416" w14:textId="77777777" w:rsidR="006331B1" w:rsidRPr="001754FD" w:rsidRDefault="006331B1" w:rsidP="006331B1">
      <w:pPr>
        <w:spacing w:after="0" w:line="240" w:lineRule="auto"/>
        <w:jc w:val="both"/>
        <w:rPr>
          <w:rFonts w:ascii="Times New Roman" w:hAnsi="Times New Roman"/>
        </w:rPr>
      </w:pPr>
    </w:p>
    <w:p w14:paraId="79EFED83" w14:textId="77777777" w:rsidR="00766095" w:rsidRPr="00A97621" w:rsidRDefault="006331B1" w:rsidP="00766095">
      <w:pPr>
        <w:tabs>
          <w:tab w:val="left" w:pos="0"/>
        </w:tabs>
        <w:rPr>
          <w:lang w:val="en-GB"/>
        </w:rPr>
      </w:pPr>
      <w:bookmarkStart w:id="0" w:name="_Hlk82443423"/>
      <w:r w:rsidRPr="001754FD">
        <w:rPr>
          <w:rFonts w:ascii="Times New Roman" w:hAnsi="Times New Roman"/>
        </w:rPr>
        <w:t xml:space="preserve">8.1 </w:t>
      </w:r>
      <w:r w:rsidRPr="001754FD">
        <w:rPr>
          <w:rFonts w:ascii="Times New Roman" w:eastAsia="Times New Roman" w:hAnsi="Times New Roman"/>
          <w:lang w:eastAsia="en-150"/>
        </w:rPr>
        <w:t>Saatev</w:t>
      </w:r>
      <w:r w:rsidRPr="001754FD">
        <w:rPr>
          <w:rFonts w:ascii="Times New Roman" w:eastAsia="Times New Roman" w:hAnsi="Times New Roman"/>
          <w:lang w:val="en-150" w:eastAsia="en-150"/>
        </w:rPr>
        <w:t xml:space="preserve"> organisatsioon </w:t>
      </w:r>
      <w:r w:rsidRPr="001754FD">
        <w:rPr>
          <w:rFonts w:ascii="Times New Roman" w:eastAsia="Times New Roman" w:hAnsi="Times New Roman"/>
          <w:lang w:eastAsia="en-150"/>
        </w:rPr>
        <w:t xml:space="preserve">peab </w:t>
      </w:r>
      <w:r w:rsidRPr="001754FD">
        <w:rPr>
          <w:rFonts w:ascii="Times New Roman" w:eastAsia="Times New Roman" w:hAnsi="Times New Roman"/>
          <w:lang w:val="en-150" w:eastAsia="en-150"/>
        </w:rPr>
        <w:t>a</w:t>
      </w:r>
      <w:r w:rsidRPr="001754FD">
        <w:rPr>
          <w:rFonts w:ascii="Times New Roman" w:eastAsia="Times New Roman" w:hAnsi="Times New Roman"/>
          <w:lang w:eastAsia="en-150"/>
        </w:rPr>
        <w:t>ndma</w:t>
      </w:r>
      <w:r w:rsidRPr="001754FD">
        <w:rPr>
          <w:rFonts w:ascii="Times New Roman" w:eastAsia="Times New Roman" w:hAnsi="Times New Roman"/>
          <w:lang w:val="en-150" w:eastAsia="en-150"/>
        </w:rPr>
        <w:t xml:space="preserve"> osalejale teavet </w:t>
      </w:r>
      <w:r w:rsidRPr="001754FD">
        <w:rPr>
          <w:rFonts w:ascii="Times New Roman" w:eastAsia="Times New Roman" w:hAnsi="Times New Roman"/>
          <w:lang w:eastAsia="en-150"/>
        </w:rPr>
        <w:t>tema</w:t>
      </w:r>
      <w:r w:rsidRPr="001754FD">
        <w:rPr>
          <w:rFonts w:ascii="Times New Roman" w:eastAsia="Times New Roman" w:hAnsi="Times New Roman"/>
          <w:lang w:val="en-150" w:eastAsia="en-150"/>
        </w:rPr>
        <w:t xml:space="preserve"> isikuandmete töötlemise kohta enne ne</w:t>
      </w:r>
      <w:r w:rsidRPr="001754FD">
        <w:rPr>
          <w:rFonts w:ascii="Times New Roman" w:eastAsia="Times New Roman" w:hAnsi="Times New Roman"/>
          <w:lang w:eastAsia="en-150"/>
        </w:rPr>
        <w:t>n</w:t>
      </w:r>
      <w:r w:rsidRPr="001754FD">
        <w:rPr>
          <w:rFonts w:ascii="Times New Roman" w:eastAsia="Times New Roman" w:hAnsi="Times New Roman"/>
          <w:lang w:val="en-150" w:eastAsia="en-150"/>
        </w:rPr>
        <w:t>d</w:t>
      </w:r>
      <w:r w:rsidRPr="001754FD">
        <w:rPr>
          <w:rFonts w:ascii="Times New Roman" w:eastAsia="Times New Roman" w:hAnsi="Times New Roman"/>
          <w:lang w:eastAsia="en-150"/>
        </w:rPr>
        <w:t>e</w:t>
      </w:r>
      <w:r w:rsidRPr="001754FD">
        <w:rPr>
          <w:rFonts w:ascii="Times New Roman" w:eastAsia="Times New Roman" w:hAnsi="Times New Roman"/>
          <w:lang w:val="en-150" w:eastAsia="en-150"/>
        </w:rPr>
        <w:t xml:space="preserve"> sisesta</w:t>
      </w:r>
      <w:r w:rsidRPr="001754FD">
        <w:rPr>
          <w:rFonts w:ascii="Times New Roman" w:eastAsia="Times New Roman" w:hAnsi="Times New Roman"/>
          <w:lang w:eastAsia="en-150"/>
        </w:rPr>
        <w:t>mist</w:t>
      </w:r>
      <w:r w:rsidRPr="001754FD">
        <w:rPr>
          <w:rFonts w:ascii="Times New Roman" w:eastAsia="Times New Roman" w:hAnsi="Times New Roman"/>
          <w:lang w:val="en-150" w:eastAsia="en-150"/>
        </w:rPr>
        <w:t xml:space="preserve"> </w:t>
      </w:r>
      <w:r w:rsidRPr="001754FD">
        <w:rPr>
          <w:rFonts w:ascii="Times New Roman" w:eastAsia="Times New Roman" w:hAnsi="Times New Roman"/>
          <w:lang w:eastAsia="en-150"/>
        </w:rPr>
        <w:t xml:space="preserve">ja haldamist </w:t>
      </w:r>
      <w:r w:rsidRPr="001754FD">
        <w:rPr>
          <w:rFonts w:ascii="Times New Roman" w:eastAsia="Times New Roman" w:hAnsi="Times New Roman"/>
          <w:lang w:val="en-150" w:eastAsia="en-150"/>
        </w:rPr>
        <w:t>E</w:t>
      </w:r>
      <w:r w:rsidRPr="001754FD">
        <w:rPr>
          <w:rFonts w:ascii="Times New Roman" w:eastAsia="Times New Roman" w:hAnsi="Times New Roman"/>
          <w:lang w:eastAsia="en-150"/>
        </w:rPr>
        <w:t>rasmus</w:t>
      </w:r>
      <w:r w:rsidRPr="001754FD">
        <w:rPr>
          <w:rFonts w:ascii="Times New Roman" w:eastAsia="Times New Roman" w:hAnsi="Times New Roman"/>
          <w:lang w:val="en-150" w:eastAsia="en-150"/>
        </w:rPr>
        <w:t>+ infosüsteemi</w:t>
      </w:r>
      <w:r w:rsidRPr="001754FD">
        <w:rPr>
          <w:rFonts w:ascii="Times New Roman" w:eastAsia="Times New Roman" w:hAnsi="Times New Roman"/>
          <w:lang w:eastAsia="en-150"/>
        </w:rPr>
        <w:t>des.</w:t>
      </w:r>
      <w:bookmarkEnd w:id="0"/>
      <w:r w:rsidR="00DF340B">
        <w:rPr>
          <w:rFonts w:ascii="Times New Roman" w:eastAsia="Times New Roman" w:hAnsi="Times New Roman"/>
          <w:lang w:eastAsia="en-150"/>
        </w:rPr>
        <w:t xml:space="preserve"> </w:t>
      </w:r>
      <w:r w:rsidR="00DF340B">
        <w:rPr>
          <w:rFonts w:ascii="Times New Roman" w:eastAsia="Times New Roman" w:hAnsi="Times New Roman"/>
          <w:lang w:eastAsia="en-150"/>
        </w:rPr>
        <w:br/>
      </w:r>
      <w:hyperlink r:id="rId7" w:history="1">
        <w:r w:rsidR="00766095" w:rsidRPr="00766095">
          <w:rPr>
            <w:rStyle w:val="Hperlink"/>
            <w:rFonts w:ascii="Times New Roman" w:hAnsi="Times New Roman"/>
            <w:lang w:val="en-GB"/>
          </w:rPr>
          <w:t>https://webgate.ec.europa.eu/erasmus-esc/index/privacy-statement</w:t>
        </w:r>
      </w:hyperlink>
      <w:r w:rsidR="00766095">
        <w:rPr>
          <w:lang w:val="en-GB"/>
        </w:rPr>
        <w:t xml:space="preserve"> </w:t>
      </w:r>
    </w:p>
    <w:p w14:paraId="66878081" w14:textId="0477BE2B" w:rsidR="00DF340B" w:rsidRPr="001754FD" w:rsidRDefault="00DF340B" w:rsidP="006331B1">
      <w:pPr>
        <w:rPr>
          <w:rFonts w:ascii="Times New Roman" w:eastAsia="Times New Roman" w:hAnsi="Times New Roman"/>
          <w:lang w:eastAsia="en-150"/>
        </w:rPr>
      </w:pPr>
    </w:p>
    <w:p w14:paraId="48652ADD"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9, Kohtualluvus</w:t>
      </w:r>
    </w:p>
    <w:p w14:paraId="6C2A4AFB" w14:textId="77777777" w:rsidR="006331B1" w:rsidRPr="001754FD" w:rsidRDefault="006331B1" w:rsidP="006331B1">
      <w:pPr>
        <w:spacing w:after="0" w:line="240" w:lineRule="auto"/>
        <w:jc w:val="both"/>
        <w:rPr>
          <w:rFonts w:ascii="Times New Roman" w:hAnsi="Times New Roman"/>
        </w:rPr>
      </w:pPr>
    </w:p>
    <w:p w14:paraId="2D8B7233" w14:textId="77777777" w:rsidR="006331B1" w:rsidRPr="001754FD" w:rsidRDefault="006331B1" w:rsidP="006331B1">
      <w:pPr>
        <w:spacing w:after="0" w:line="240" w:lineRule="auto"/>
        <w:jc w:val="both"/>
        <w:rPr>
          <w:rFonts w:ascii="Times New Roman" w:hAnsi="Times New Roman"/>
          <w:i/>
        </w:rPr>
      </w:pPr>
      <w:r w:rsidRPr="001754FD">
        <w:rPr>
          <w:rFonts w:ascii="Times New Roman" w:hAnsi="Times New Roman"/>
        </w:rPr>
        <w:t>9.1 Lepingule kohaldatakse Eesti Vabariigi õigust.</w:t>
      </w:r>
    </w:p>
    <w:p w14:paraId="59A8E179"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9.2 Juhul kui institutsioon ja osaleja ei suuda lepinguga seotud küsimustes jõuda vastastikusele kokkuleppele, lahendatakse vaidlused lepingu tõlgendamise, täitmise ja kehtivuse üle Eesti Vabariigi kohtus. </w:t>
      </w:r>
    </w:p>
    <w:p w14:paraId="3EDEBBB8" w14:textId="77777777" w:rsidR="006331B1" w:rsidRPr="001754FD" w:rsidRDefault="006331B1" w:rsidP="006331B1">
      <w:pPr>
        <w:spacing w:after="0" w:line="240" w:lineRule="auto"/>
        <w:jc w:val="both"/>
        <w:rPr>
          <w:rFonts w:ascii="Times New Roman" w:hAnsi="Times New Roman"/>
        </w:rPr>
      </w:pPr>
    </w:p>
    <w:p w14:paraId="01D456BE"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ALLKIRJAD</w:t>
      </w:r>
    </w:p>
    <w:p w14:paraId="4A1062C8" w14:textId="77777777" w:rsidR="006331B1" w:rsidRPr="001754FD" w:rsidRDefault="006331B1" w:rsidP="006331B1">
      <w:pPr>
        <w:spacing w:after="0" w:line="240" w:lineRule="auto"/>
        <w:jc w:val="both"/>
        <w:rPr>
          <w:rFonts w:ascii="Times New Roman" w:hAnsi="Times New Roman"/>
        </w:rPr>
      </w:pPr>
    </w:p>
    <w:p w14:paraId="71AA6F7E"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Osaleja: </w:t>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highlight w:val="cyan"/>
        </w:rPr>
        <w:t xml:space="preserve">Kõrgkool </w:t>
      </w:r>
      <w:r w:rsidRPr="00D05E48">
        <w:rPr>
          <w:rFonts w:ascii="Times New Roman" w:hAnsi="Times New Roman"/>
        </w:rPr>
        <w:t>:</w:t>
      </w:r>
    </w:p>
    <w:p w14:paraId="328427A4" w14:textId="77777777" w:rsidR="006331B1" w:rsidRPr="001754FD" w:rsidRDefault="006331B1" w:rsidP="006331B1">
      <w:pPr>
        <w:spacing w:after="0" w:line="240" w:lineRule="auto"/>
        <w:jc w:val="both"/>
        <w:rPr>
          <w:rFonts w:ascii="Times New Roman" w:hAnsi="Times New Roman"/>
          <w:i/>
        </w:rPr>
      </w:pPr>
      <w:r w:rsidRPr="001754FD">
        <w:rPr>
          <w:rFonts w:ascii="Times New Roman" w:hAnsi="Times New Roman"/>
          <w:iCs/>
          <w:highlight w:val="cyan"/>
        </w:rPr>
        <w:t>Eesnimi Perekonnanimi</w:t>
      </w:r>
      <w:r w:rsidRPr="001754FD">
        <w:rPr>
          <w:rFonts w:ascii="Times New Roman" w:hAnsi="Times New Roman"/>
          <w:i/>
        </w:rPr>
        <w:tab/>
      </w:r>
      <w:r w:rsidRPr="001754FD">
        <w:rPr>
          <w:rFonts w:ascii="Times New Roman" w:hAnsi="Times New Roman"/>
          <w:i/>
        </w:rPr>
        <w:tab/>
      </w:r>
      <w:r w:rsidRPr="001754FD">
        <w:rPr>
          <w:rFonts w:ascii="Times New Roman" w:hAnsi="Times New Roman"/>
          <w:i/>
        </w:rPr>
        <w:tab/>
      </w:r>
      <w:r w:rsidRPr="001754FD">
        <w:rPr>
          <w:rFonts w:ascii="Times New Roman" w:hAnsi="Times New Roman"/>
          <w:i/>
        </w:rPr>
        <w:tab/>
      </w:r>
      <w:r w:rsidRPr="001754FD">
        <w:rPr>
          <w:rFonts w:ascii="Times New Roman" w:hAnsi="Times New Roman"/>
          <w:i/>
        </w:rPr>
        <w:tab/>
      </w:r>
      <w:r w:rsidRPr="001754FD">
        <w:rPr>
          <w:rFonts w:ascii="Times New Roman" w:hAnsi="Times New Roman"/>
          <w:i/>
        </w:rPr>
        <w:tab/>
      </w:r>
      <w:r w:rsidRPr="001754FD">
        <w:rPr>
          <w:rFonts w:ascii="Times New Roman" w:hAnsi="Times New Roman"/>
          <w:iCs/>
          <w:highlight w:val="cyan"/>
        </w:rPr>
        <w:t>Eesnimi Perekonnanimi Ametikoht</w:t>
      </w:r>
    </w:p>
    <w:p w14:paraId="12F18397" w14:textId="77777777" w:rsidR="006331B1" w:rsidRPr="001754FD" w:rsidRDefault="006331B1" w:rsidP="006331B1">
      <w:pPr>
        <w:spacing w:after="0" w:line="240" w:lineRule="auto"/>
        <w:jc w:val="both"/>
        <w:rPr>
          <w:rFonts w:ascii="Times New Roman" w:hAnsi="Times New Roman"/>
        </w:rPr>
      </w:pPr>
    </w:p>
    <w:p w14:paraId="5651F67F" w14:textId="77777777" w:rsidR="006331B1" w:rsidRPr="001754FD" w:rsidRDefault="006331B1" w:rsidP="006331B1">
      <w:pPr>
        <w:spacing w:after="0" w:line="240" w:lineRule="auto"/>
        <w:jc w:val="both"/>
        <w:rPr>
          <w:rFonts w:ascii="Times New Roman" w:hAnsi="Times New Roman"/>
          <w:i/>
        </w:rPr>
      </w:pPr>
      <w:r w:rsidRPr="001754FD">
        <w:rPr>
          <w:rFonts w:ascii="Times New Roman" w:hAnsi="Times New Roman"/>
          <w:i/>
          <w:highlight w:val="cyan"/>
        </w:rPr>
        <w:t>Allkiri / Allkirjastatud digitaalselt</w:t>
      </w:r>
      <w:r w:rsidRPr="001754FD">
        <w:rPr>
          <w:rFonts w:ascii="Times New Roman" w:hAnsi="Times New Roman"/>
          <w:i/>
        </w:rPr>
        <w:tab/>
      </w:r>
      <w:r w:rsidRPr="001754FD">
        <w:rPr>
          <w:rFonts w:ascii="Times New Roman" w:hAnsi="Times New Roman"/>
          <w:i/>
        </w:rPr>
        <w:tab/>
      </w:r>
      <w:r w:rsidRPr="001754FD">
        <w:rPr>
          <w:rFonts w:ascii="Times New Roman" w:hAnsi="Times New Roman"/>
          <w:i/>
        </w:rPr>
        <w:tab/>
      </w:r>
      <w:r w:rsidRPr="001754FD">
        <w:rPr>
          <w:rFonts w:ascii="Times New Roman" w:hAnsi="Times New Roman"/>
          <w:i/>
        </w:rPr>
        <w:tab/>
      </w:r>
      <w:r w:rsidRPr="001754FD">
        <w:rPr>
          <w:rFonts w:ascii="Times New Roman" w:hAnsi="Times New Roman"/>
          <w:i/>
          <w:highlight w:val="cyan"/>
        </w:rPr>
        <w:t>Allkiri / Allkirjastatud digitaalselt</w:t>
      </w:r>
    </w:p>
    <w:p w14:paraId="216A3A49"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b/>
          <w:highlight w:val="cyan"/>
        </w:rPr>
        <w:t>pp.kk.aaaa</w:t>
      </w:r>
      <w:r w:rsidRPr="001754FD">
        <w:rPr>
          <w:rFonts w:ascii="Times New Roman" w:hAnsi="Times New Roman"/>
          <w:highlight w:val="cyan"/>
        </w:rPr>
        <w:t>, allkirjastamise koht</w:t>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rPr>
        <w:tab/>
      </w:r>
      <w:r w:rsidRPr="001754FD">
        <w:rPr>
          <w:rFonts w:ascii="Times New Roman" w:hAnsi="Times New Roman"/>
          <w:b/>
          <w:highlight w:val="cyan"/>
        </w:rPr>
        <w:t>pp.kk.aaa</w:t>
      </w:r>
      <w:r w:rsidRPr="001754FD">
        <w:rPr>
          <w:rFonts w:ascii="Times New Roman" w:hAnsi="Times New Roman"/>
          <w:highlight w:val="cyan"/>
        </w:rPr>
        <w:t>, allkirjastamise koht</w:t>
      </w:r>
    </w:p>
    <w:p w14:paraId="034AB553" w14:textId="77777777" w:rsidR="006331B1" w:rsidRPr="001754FD" w:rsidRDefault="006331B1" w:rsidP="006331B1">
      <w:pPr>
        <w:spacing w:after="0" w:line="240" w:lineRule="auto"/>
        <w:jc w:val="both"/>
        <w:rPr>
          <w:rFonts w:ascii="Times New Roman" w:hAnsi="Times New Roman"/>
        </w:rPr>
      </w:pPr>
    </w:p>
    <w:p w14:paraId="641AEA78" w14:textId="77777777" w:rsidR="006331B1" w:rsidRPr="001754FD" w:rsidRDefault="006331B1" w:rsidP="006331B1">
      <w:pPr>
        <w:rPr>
          <w:rFonts w:ascii="Times New Roman" w:hAnsi="Times New Roman"/>
        </w:rPr>
      </w:pPr>
      <w:r w:rsidRPr="001754FD">
        <w:rPr>
          <w:rFonts w:ascii="Times New Roman" w:hAnsi="Times New Roman"/>
        </w:rPr>
        <w:br w:type="page"/>
      </w:r>
    </w:p>
    <w:p w14:paraId="77A1FC12" w14:textId="77777777" w:rsidR="006331B1" w:rsidRPr="001754FD" w:rsidRDefault="006331B1" w:rsidP="006331B1">
      <w:pPr>
        <w:spacing w:after="0" w:line="240" w:lineRule="auto"/>
        <w:jc w:val="center"/>
        <w:rPr>
          <w:rFonts w:ascii="Times New Roman" w:hAnsi="Times New Roman"/>
          <w:i/>
        </w:rPr>
      </w:pPr>
      <w:r w:rsidRPr="001754FD">
        <w:rPr>
          <w:rFonts w:ascii="Times New Roman" w:hAnsi="Times New Roman"/>
          <w:b/>
        </w:rPr>
        <w:lastRenderedPageBreak/>
        <w:t>LISA I</w:t>
      </w:r>
    </w:p>
    <w:p w14:paraId="1C5046C3" w14:textId="77777777" w:rsidR="006331B1" w:rsidRPr="001754FD" w:rsidRDefault="006331B1" w:rsidP="006331B1">
      <w:pPr>
        <w:spacing w:after="0" w:line="240" w:lineRule="auto"/>
        <w:jc w:val="center"/>
        <w:rPr>
          <w:rFonts w:ascii="Times New Roman" w:hAnsi="Times New Roman"/>
          <w:i/>
        </w:rPr>
      </w:pPr>
      <w:r w:rsidRPr="001754FD">
        <w:rPr>
          <w:rFonts w:ascii="Times New Roman" w:hAnsi="Times New Roman"/>
          <w:b/>
        </w:rPr>
        <w:t>Erasmus+ õpirände õppeleping</w:t>
      </w:r>
      <w:r w:rsidRPr="001754FD">
        <w:rPr>
          <w:rFonts w:ascii="Times New Roman" w:hAnsi="Times New Roman"/>
          <w:i/>
        </w:rPr>
        <w:t xml:space="preserve"> </w:t>
      </w:r>
      <w:r w:rsidRPr="001754FD">
        <w:rPr>
          <w:rFonts w:ascii="Times New Roman" w:hAnsi="Times New Roman"/>
          <w:i/>
          <w:highlight w:val="cyan"/>
        </w:rPr>
        <w:t>ja/või</w:t>
      </w:r>
    </w:p>
    <w:p w14:paraId="4EB76302" w14:textId="77777777" w:rsidR="006331B1" w:rsidRPr="001754FD" w:rsidRDefault="006331B1" w:rsidP="006331B1">
      <w:pPr>
        <w:spacing w:after="0" w:line="240" w:lineRule="auto"/>
        <w:jc w:val="center"/>
        <w:rPr>
          <w:rFonts w:ascii="Times New Roman" w:hAnsi="Times New Roman"/>
          <w:i/>
        </w:rPr>
      </w:pPr>
      <w:r w:rsidRPr="001754FD">
        <w:rPr>
          <w:rFonts w:ascii="Times New Roman" w:hAnsi="Times New Roman"/>
          <w:b/>
        </w:rPr>
        <w:t>Erasmus+ õpirände praktikaleping</w:t>
      </w:r>
    </w:p>
    <w:p w14:paraId="6C5E1818" w14:textId="77777777" w:rsidR="006331B1" w:rsidRPr="001754FD" w:rsidRDefault="006331B1" w:rsidP="006331B1">
      <w:pPr>
        <w:spacing w:after="0" w:line="240" w:lineRule="auto"/>
        <w:jc w:val="center"/>
        <w:rPr>
          <w:rFonts w:ascii="Times New Roman" w:hAnsi="Times New Roman"/>
          <w:i/>
        </w:rPr>
      </w:pPr>
    </w:p>
    <w:p w14:paraId="70CF3EC9" w14:textId="77777777" w:rsidR="006331B1" w:rsidRPr="001754FD" w:rsidRDefault="006331B1" w:rsidP="006331B1">
      <w:pPr>
        <w:spacing w:after="0" w:line="240" w:lineRule="auto"/>
        <w:jc w:val="both"/>
        <w:rPr>
          <w:rFonts w:ascii="Times New Roman" w:hAnsi="Times New Roman"/>
          <w:b/>
        </w:rPr>
      </w:pPr>
    </w:p>
    <w:p w14:paraId="59A89EC7" w14:textId="77777777" w:rsidR="006331B1" w:rsidRPr="001754FD" w:rsidRDefault="006331B1" w:rsidP="006331B1">
      <w:pPr>
        <w:spacing w:after="0" w:line="240" w:lineRule="auto"/>
        <w:jc w:val="both"/>
        <w:rPr>
          <w:rFonts w:ascii="Times New Roman" w:hAnsi="Times New Roman"/>
          <w:b/>
        </w:rPr>
      </w:pPr>
    </w:p>
    <w:p w14:paraId="34E01894" w14:textId="77777777" w:rsidR="006331B1" w:rsidRPr="001754FD" w:rsidRDefault="006331B1" w:rsidP="006331B1">
      <w:pPr>
        <w:spacing w:after="0" w:line="240" w:lineRule="auto"/>
        <w:jc w:val="center"/>
        <w:rPr>
          <w:rFonts w:ascii="Times New Roman" w:hAnsi="Times New Roman"/>
          <w:b/>
        </w:rPr>
      </w:pPr>
      <w:r w:rsidRPr="001754FD">
        <w:rPr>
          <w:rFonts w:ascii="Times New Roman" w:hAnsi="Times New Roman"/>
          <w:b/>
        </w:rPr>
        <w:br w:type="page"/>
      </w:r>
      <w:r w:rsidRPr="001754FD">
        <w:rPr>
          <w:rFonts w:ascii="Times New Roman" w:hAnsi="Times New Roman"/>
          <w:b/>
        </w:rPr>
        <w:lastRenderedPageBreak/>
        <w:t>Lisa II,</w:t>
      </w:r>
    </w:p>
    <w:p w14:paraId="141BA8E8" w14:textId="77777777" w:rsidR="006331B1" w:rsidRPr="001754FD" w:rsidRDefault="006331B1" w:rsidP="006331B1">
      <w:pPr>
        <w:spacing w:after="0" w:line="240" w:lineRule="auto"/>
        <w:jc w:val="center"/>
        <w:rPr>
          <w:rFonts w:ascii="Times New Roman" w:hAnsi="Times New Roman"/>
          <w:b/>
        </w:rPr>
      </w:pPr>
      <w:r w:rsidRPr="001754FD">
        <w:rPr>
          <w:rFonts w:ascii="Times New Roman" w:hAnsi="Times New Roman"/>
          <w:b/>
        </w:rPr>
        <w:t>Lepingu üldtingimused</w:t>
      </w:r>
    </w:p>
    <w:p w14:paraId="042B762C" w14:textId="77777777" w:rsidR="006331B1" w:rsidRPr="001754FD" w:rsidRDefault="006331B1" w:rsidP="006331B1">
      <w:pPr>
        <w:spacing w:after="0" w:line="240" w:lineRule="auto"/>
        <w:jc w:val="center"/>
        <w:rPr>
          <w:rFonts w:ascii="Times New Roman" w:hAnsi="Times New Roman"/>
        </w:rPr>
      </w:pPr>
    </w:p>
    <w:p w14:paraId="126117B5"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1, Vastutus</w:t>
      </w:r>
    </w:p>
    <w:p w14:paraId="31D72431" w14:textId="77777777" w:rsidR="006331B1" w:rsidRPr="001754FD" w:rsidRDefault="006331B1" w:rsidP="006331B1">
      <w:pPr>
        <w:spacing w:after="0" w:line="240" w:lineRule="auto"/>
        <w:jc w:val="both"/>
        <w:rPr>
          <w:rFonts w:ascii="Times New Roman" w:hAnsi="Times New Roman"/>
        </w:rPr>
      </w:pPr>
    </w:p>
    <w:p w14:paraId="25943070"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Tingimusel et kahju ei ole tekitatud lepingu poole tõsise ja tahtliku rikkumisega, vabastab kumbki käesoleva lepingu pool lepingu teise poole ja tema personali kahjude hüvitamise kohustusest tsiviilvastutusest kahjude osas, mis on tekitatud seoses käesoleva lepingu täitmisega.</w:t>
      </w:r>
    </w:p>
    <w:p w14:paraId="4112FAD9" w14:textId="77777777" w:rsidR="006331B1" w:rsidRPr="001754FD" w:rsidRDefault="006331B1" w:rsidP="006331B1">
      <w:pPr>
        <w:spacing w:after="0" w:line="240" w:lineRule="auto"/>
        <w:jc w:val="both"/>
        <w:rPr>
          <w:rFonts w:ascii="Times New Roman" w:hAnsi="Times New Roman"/>
        </w:rPr>
      </w:pPr>
    </w:p>
    <w:p w14:paraId="102E3F96"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Erasmus+ programmi riiklik agentuur, Euroopa Komisjon, Haridus- ja Teadusministeerium ja nende personal ei ole vastutavad käesolevast lepingust tulenevate nõuete korral seoses kahjudega, mis on tekitatud õpirände elluviimise käigus. Sellest tulenevalt ei menetle riiklik agentuur, Haridus- ja Teadusministeerium ega Euroopa Komisjon ühtegi kahjude hüvitamise nõuet, mille aluseks on ülalkirjeldatud asjaolud.</w:t>
      </w:r>
    </w:p>
    <w:p w14:paraId="594A0E6B" w14:textId="77777777" w:rsidR="006331B1" w:rsidRPr="001754FD" w:rsidRDefault="006331B1" w:rsidP="006331B1">
      <w:pPr>
        <w:spacing w:after="0" w:line="240" w:lineRule="auto"/>
        <w:jc w:val="both"/>
        <w:rPr>
          <w:rFonts w:ascii="Times New Roman" w:hAnsi="Times New Roman"/>
        </w:rPr>
      </w:pPr>
    </w:p>
    <w:p w14:paraId="0918102B"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2, Lepingu lõpetamine</w:t>
      </w:r>
    </w:p>
    <w:p w14:paraId="7B30E74F" w14:textId="77777777" w:rsidR="006331B1" w:rsidRPr="001754FD" w:rsidRDefault="006331B1" w:rsidP="006331B1">
      <w:pPr>
        <w:spacing w:after="0" w:line="240" w:lineRule="auto"/>
        <w:jc w:val="both"/>
        <w:rPr>
          <w:rFonts w:ascii="Times New Roman" w:hAnsi="Times New Roman"/>
        </w:rPr>
      </w:pPr>
    </w:p>
    <w:p w14:paraId="1E26A98D"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Sõltumata seaduses sätestatust on kõrgkoolil ilma täiendavate vorminõuete täitmise kohustuseta</w:t>
      </w:r>
      <w:r w:rsidRPr="001754FD">
        <w:rPr>
          <w:rFonts w:ascii="Times New Roman" w:hAnsi="Times New Roman"/>
          <w:color w:val="FF0000"/>
        </w:rPr>
        <w:t xml:space="preserve"> </w:t>
      </w:r>
      <w:r w:rsidRPr="001754FD">
        <w:rPr>
          <w:rFonts w:ascii="Times New Roman" w:hAnsi="Times New Roman"/>
        </w:rPr>
        <w:t>õigus leping (erakorraliselt) üles öelda või lõpetada, kui osaleja ei täida lepingus kokku lepitud tingimusi ja ei asu lepingut täitma 30 päeva jooksul alates vastavasisulise tähitud ja/või vastuvõtuteatisega  teavituskirja saamisest.</w:t>
      </w:r>
    </w:p>
    <w:p w14:paraId="4C4356C5" w14:textId="77777777" w:rsidR="006331B1" w:rsidRPr="001754FD" w:rsidRDefault="006331B1" w:rsidP="006331B1">
      <w:pPr>
        <w:spacing w:after="0" w:line="240" w:lineRule="auto"/>
        <w:jc w:val="both"/>
        <w:rPr>
          <w:rFonts w:ascii="Times New Roman" w:hAnsi="Times New Roman"/>
        </w:rPr>
      </w:pPr>
    </w:p>
    <w:p w14:paraId="4E64A785"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Kui osaleja lõpetab lepingu enne lepingu lõppemise tähtaega või kui osaleja ei suuda lepingus kokku lepitud tingimusi täita, maksab osaleja saadud toetuse tagasi väljaarvatud juhul, kui saatva kõrgkooliga on kokkulepitud teisiti.</w:t>
      </w:r>
    </w:p>
    <w:p w14:paraId="067B7EFF" w14:textId="77777777" w:rsidR="006331B1" w:rsidRPr="001754FD" w:rsidRDefault="006331B1" w:rsidP="006331B1">
      <w:pPr>
        <w:spacing w:after="0" w:line="240" w:lineRule="auto"/>
        <w:jc w:val="both"/>
        <w:rPr>
          <w:rFonts w:ascii="Times New Roman" w:hAnsi="Times New Roman"/>
        </w:rPr>
      </w:pPr>
    </w:p>
    <w:p w14:paraId="4AC3C2C5"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Kui osaleja lõpetab lepingu seoses vääramatu jõu asjaolude ilmnemisega või seoses asjaoludega, mis on väljaspool osaleja mõjuvõimu ning ei ole talle hooletuse või süü tõttu etteheidetavad, on osalejal õigus saada toetust õpirändes tegelikult osaletud aja eest. Ülejäänud toetuse maksab osaleja kõrgkoolile tagasi välja arvatud juhul kui kõrgkooliga on kokku lepitud teisiti.</w:t>
      </w:r>
    </w:p>
    <w:p w14:paraId="5313DA01" w14:textId="77777777" w:rsidR="006331B1" w:rsidRPr="001754FD" w:rsidRDefault="006331B1" w:rsidP="006331B1">
      <w:pPr>
        <w:spacing w:after="0" w:line="240" w:lineRule="auto"/>
        <w:jc w:val="both"/>
        <w:rPr>
          <w:rFonts w:ascii="Times New Roman" w:hAnsi="Times New Roman"/>
        </w:rPr>
      </w:pPr>
    </w:p>
    <w:p w14:paraId="3B9F3B6B"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3, Isikuandmete kaitse</w:t>
      </w:r>
    </w:p>
    <w:p w14:paraId="66B756A7" w14:textId="77777777" w:rsidR="006331B1" w:rsidRPr="001754FD" w:rsidRDefault="006331B1" w:rsidP="006331B1">
      <w:pPr>
        <w:spacing w:after="0" w:line="240" w:lineRule="auto"/>
        <w:jc w:val="both"/>
        <w:rPr>
          <w:rFonts w:ascii="Times New Roman" w:hAnsi="Times New Roman"/>
        </w:rPr>
      </w:pPr>
    </w:p>
    <w:p w14:paraId="22843C41"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Lepingus sisalduvaid isikuandmeid töödeldakse vastavalt Euroopa Parlamendi ja Nõukogu määrusele 2018/1725 üksikisikute kaitse kohta isikuandmete töötlemisel ühenduse institutsioonides ja asutustes ning selliste andmete vaba liikumise kohta. Kõrgkool, riiklik agentuur, Haridus- ja Teadusministeerium ja Euroopa Komisjon töötlevad isikuandmeid ainult seoses käesoleva lepingu täitmise ja selle järeltegevustega ning isikuandmete edastamine on lubatud vaid juhul, kui andmeid on vaja esitada Euroopa Liidu õiguse</w:t>
      </w:r>
      <w:r w:rsidRPr="001754FD">
        <w:rPr>
          <w:rFonts w:ascii="Times New Roman" w:hAnsi="Times New Roman"/>
          <w:vertAlign w:val="superscript"/>
        </w:rPr>
        <w:t>1</w:t>
      </w:r>
      <w:r w:rsidRPr="001754FD">
        <w:rPr>
          <w:rFonts w:ascii="Times New Roman" w:hAnsi="Times New Roman"/>
        </w:rPr>
        <w:t xml:space="preserve"> kohaselt kontrolli ja audititegevustega tegelevatele asutustele (Euroopa Kontrollikoda ja OLAF). </w:t>
      </w:r>
    </w:p>
    <w:p w14:paraId="46085F8E" w14:textId="77777777" w:rsidR="006331B1" w:rsidRPr="001754FD" w:rsidRDefault="006331B1" w:rsidP="006331B1">
      <w:pPr>
        <w:spacing w:after="0" w:line="240" w:lineRule="auto"/>
        <w:jc w:val="both"/>
        <w:rPr>
          <w:rFonts w:ascii="Times New Roman" w:hAnsi="Times New Roman"/>
        </w:rPr>
      </w:pPr>
    </w:p>
    <w:p w14:paraId="4A46B189" w14:textId="77777777" w:rsidR="006331B1" w:rsidRDefault="006331B1" w:rsidP="006331B1">
      <w:pPr>
        <w:spacing w:after="0" w:line="240" w:lineRule="auto"/>
        <w:jc w:val="both"/>
        <w:rPr>
          <w:rFonts w:ascii="Times New Roman" w:hAnsi="Times New Roman"/>
        </w:rPr>
      </w:pPr>
      <w:r w:rsidRPr="001754FD">
        <w:rPr>
          <w:rFonts w:ascii="Times New Roman" w:hAnsi="Times New Roman"/>
        </w:rPr>
        <w:t>Osaleja võib kirjaliku avalduse alusel pääseda ligi oma isikuandmetele ja neis kirjeldatud vigaseid või puudulikke andmeid parandada. Kõik isikuandmete töötlemisega seotud küsimused tuleb esitada saatvale kõrgkoolile või riiklikule agentuurile. Osaleja võib isikuandmete töötlemise suhtes esitada kaebuse Euroopa Andmekaitseinspektorile, kui isikuandmete töötlejaks on Euroopa Komisjon.</w:t>
      </w:r>
    </w:p>
    <w:p w14:paraId="1515C4A4" w14:textId="77777777" w:rsidR="006331B1" w:rsidRPr="001754FD" w:rsidRDefault="006331B1" w:rsidP="006331B1">
      <w:pPr>
        <w:spacing w:after="0" w:line="240" w:lineRule="auto"/>
        <w:jc w:val="both"/>
        <w:rPr>
          <w:rFonts w:ascii="Times New Roman" w:hAnsi="Times New Roman"/>
        </w:rPr>
      </w:pPr>
    </w:p>
    <w:p w14:paraId="7F258252" w14:textId="77777777" w:rsidR="006331B1" w:rsidRPr="001754FD" w:rsidRDefault="006331B1" w:rsidP="006331B1">
      <w:pPr>
        <w:spacing w:after="0" w:line="240" w:lineRule="auto"/>
        <w:jc w:val="both"/>
        <w:rPr>
          <w:rFonts w:ascii="Times New Roman" w:hAnsi="Times New Roman"/>
          <w:b/>
        </w:rPr>
      </w:pPr>
      <w:r w:rsidRPr="001754FD">
        <w:rPr>
          <w:rFonts w:ascii="Times New Roman" w:hAnsi="Times New Roman"/>
          <w:b/>
        </w:rPr>
        <w:t>Artikkel 4, Auditid ja kontrollid</w:t>
      </w:r>
    </w:p>
    <w:p w14:paraId="5D056D36" w14:textId="77777777" w:rsidR="006331B1" w:rsidRPr="001754FD" w:rsidRDefault="006331B1" w:rsidP="006331B1">
      <w:pPr>
        <w:spacing w:after="0" w:line="240" w:lineRule="auto"/>
        <w:jc w:val="both"/>
        <w:rPr>
          <w:rFonts w:ascii="Times New Roman" w:hAnsi="Times New Roman"/>
        </w:rPr>
      </w:pPr>
    </w:p>
    <w:p w14:paraId="343BA056"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 xml:space="preserve">Lepingu pooled kohustuvad esitama andmeid ja teavet, kui seda nõuab Euroopa Komisjon, riiklik agentuur, Haridus- ja Teadusministeerium või muu asutus, keda Euroopa Komisjon või riiklik agentuur on volitanud kontrollima, kas õpirände asjaolud ja lepingu täitmine on kohane. </w:t>
      </w:r>
    </w:p>
    <w:p w14:paraId="6E82D669" w14:textId="77777777" w:rsidR="006331B1" w:rsidRDefault="006331B1" w:rsidP="006331B1">
      <w:pPr>
        <w:spacing w:after="0" w:line="240" w:lineRule="auto"/>
        <w:jc w:val="both"/>
        <w:rPr>
          <w:rFonts w:ascii="Times New Roman" w:hAnsi="Times New Roman"/>
        </w:rPr>
      </w:pPr>
    </w:p>
    <w:p w14:paraId="2C686BD0" w14:textId="77777777" w:rsidR="006331B1" w:rsidRPr="001754FD" w:rsidRDefault="006331B1" w:rsidP="006331B1">
      <w:pPr>
        <w:spacing w:after="0" w:line="240" w:lineRule="auto"/>
        <w:jc w:val="both"/>
        <w:rPr>
          <w:rFonts w:ascii="Times New Roman" w:hAnsi="Times New Roman"/>
        </w:rPr>
      </w:pPr>
      <w:r w:rsidRPr="001754FD">
        <w:rPr>
          <w:rFonts w:ascii="Times New Roman" w:hAnsi="Times New Roman"/>
        </w:rPr>
        <w:t>___________________</w:t>
      </w:r>
    </w:p>
    <w:p w14:paraId="3CFCD32B" w14:textId="0D7F6C25" w:rsidR="006331B1" w:rsidRPr="001754FD" w:rsidRDefault="006331B1" w:rsidP="006331B1">
      <w:pPr>
        <w:pStyle w:val="Vahedeta"/>
        <w:rPr>
          <w:rFonts w:ascii="Times New Roman" w:hAnsi="Times New Roman"/>
          <w:sz w:val="18"/>
          <w:szCs w:val="18"/>
          <w:lang w:val="en-GB"/>
        </w:rPr>
      </w:pPr>
      <w:r w:rsidRPr="001754FD">
        <w:rPr>
          <w:rFonts w:ascii="Times New Roman" w:hAnsi="Times New Roman"/>
          <w:sz w:val="18"/>
          <w:szCs w:val="18"/>
          <w:vertAlign w:val="superscript"/>
        </w:rPr>
        <w:t>1</w:t>
      </w:r>
      <w:r w:rsidRPr="001754FD">
        <w:rPr>
          <w:rFonts w:ascii="Times New Roman" w:hAnsi="Times New Roman"/>
          <w:sz w:val="18"/>
          <w:szCs w:val="18"/>
          <w:vertAlign w:val="superscript"/>
          <w:lang w:val="en-GB"/>
        </w:rPr>
        <w:t xml:space="preserve"> </w:t>
      </w:r>
      <w:r w:rsidR="00F71136">
        <w:rPr>
          <w:rFonts w:ascii="Times New Roman" w:hAnsi="Times New Roman"/>
          <w:sz w:val="18"/>
          <w:szCs w:val="18"/>
          <w:lang w:val="en-GB"/>
        </w:rPr>
        <w:t xml:space="preserve">Lisainformatsioon andmete menetlemise, haldamise ja kogumise ning selle eesmärkide ja kaitsmise kohta on leitav: </w:t>
      </w:r>
    </w:p>
    <w:p w14:paraId="4EDA151C" w14:textId="33128B4D" w:rsidR="00ED2D87" w:rsidRPr="00DF340B" w:rsidRDefault="00DF340B" w:rsidP="00DF340B">
      <w:pPr>
        <w:spacing w:after="0" w:line="240" w:lineRule="auto"/>
        <w:jc w:val="both"/>
        <w:rPr>
          <w:rFonts w:ascii="Times New Roman" w:hAnsi="Times New Roman"/>
          <w:sz w:val="18"/>
          <w:szCs w:val="18"/>
        </w:rPr>
      </w:pPr>
      <w:hyperlink r:id="rId8" w:history="1">
        <w:r w:rsidRPr="00DF340B">
          <w:rPr>
            <w:rStyle w:val="Hperlink"/>
            <w:rFonts w:ascii="Times New Roman" w:hAnsi="Times New Roman"/>
            <w:sz w:val="18"/>
            <w:szCs w:val="18"/>
            <w:lang w:val="en-GB"/>
          </w:rPr>
          <w:t>https://webgate.ec.europa.eu/erasmus-esc/index/privacy-statement</w:t>
        </w:r>
      </w:hyperlink>
    </w:p>
    <w:sectPr w:rsidR="00ED2D87" w:rsidRPr="00DF340B" w:rsidSect="001754FD">
      <w:footerReference w:type="default" r:id="rId9"/>
      <w:pgSz w:w="11906" w:h="16838"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24CB4" w14:textId="77777777" w:rsidR="004E52DB" w:rsidRDefault="00F71136">
      <w:pPr>
        <w:spacing w:after="0" w:line="240" w:lineRule="auto"/>
      </w:pPr>
      <w:r>
        <w:separator/>
      </w:r>
    </w:p>
  </w:endnote>
  <w:endnote w:type="continuationSeparator" w:id="0">
    <w:p w14:paraId="5CFDFC78" w14:textId="77777777" w:rsidR="004E52DB" w:rsidRDefault="00F7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C9E4" w14:textId="77777777" w:rsidR="009C5DA9" w:rsidRDefault="006331B1">
    <w:pPr>
      <w:pStyle w:val="Jalus"/>
      <w:jc w:val="center"/>
    </w:pPr>
    <w:r>
      <w:fldChar w:fldCharType="begin"/>
    </w:r>
    <w:r>
      <w:instrText xml:space="preserve"> PAGE   \* MERGEFORMAT </w:instrText>
    </w:r>
    <w:r>
      <w:fldChar w:fldCharType="separate"/>
    </w:r>
    <w:r>
      <w:rPr>
        <w:noProof/>
      </w:rPr>
      <w:t>3</w:t>
    </w:r>
    <w:r>
      <w:rPr>
        <w:noProof/>
      </w:rPr>
      <w:fldChar w:fldCharType="end"/>
    </w:r>
  </w:p>
  <w:p w14:paraId="37E31AFA" w14:textId="77777777" w:rsidR="009C5DA9" w:rsidRDefault="0076609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2D9E" w14:textId="77777777" w:rsidR="004E52DB" w:rsidRDefault="00F71136">
      <w:pPr>
        <w:spacing w:after="0" w:line="240" w:lineRule="auto"/>
      </w:pPr>
      <w:r>
        <w:separator/>
      </w:r>
    </w:p>
  </w:footnote>
  <w:footnote w:type="continuationSeparator" w:id="0">
    <w:p w14:paraId="7E06F6ED" w14:textId="77777777" w:rsidR="004E52DB" w:rsidRDefault="00F71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31B1"/>
    <w:rsid w:val="00065F86"/>
    <w:rsid w:val="000936D2"/>
    <w:rsid w:val="0022027C"/>
    <w:rsid w:val="003C0F1D"/>
    <w:rsid w:val="004E52DB"/>
    <w:rsid w:val="006331B1"/>
    <w:rsid w:val="00766095"/>
    <w:rsid w:val="00DF340B"/>
    <w:rsid w:val="00F7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F021"/>
  <w15:chartTrackingRefBased/>
  <w15:docId w15:val="{ADDAD6E3-2105-47CD-BCFA-0A942488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331B1"/>
    <w:rPr>
      <w:rFonts w:ascii="Calibri" w:eastAsia="Calibri" w:hAnsi="Calibri" w:cs="Times New Roman"/>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6331B1"/>
    <w:pPr>
      <w:tabs>
        <w:tab w:val="center" w:pos="4536"/>
        <w:tab w:val="right" w:pos="9072"/>
      </w:tabs>
      <w:spacing w:after="0" w:line="240" w:lineRule="auto"/>
    </w:pPr>
  </w:style>
  <w:style w:type="character" w:customStyle="1" w:styleId="JalusMrk">
    <w:name w:val="Jalus Märk"/>
    <w:basedOn w:val="Liguvaikefont"/>
    <w:link w:val="Jalus"/>
    <w:uiPriority w:val="99"/>
    <w:rsid w:val="006331B1"/>
    <w:rPr>
      <w:rFonts w:ascii="Calibri" w:eastAsia="Calibri" w:hAnsi="Calibri" w:cs="Times New Roman"/>
      <w:lang w:val="et-EE"/>
    </w:rPr>
  </w:style>
  <w:style w:type="character" w:styleId="Hperlink">
    <w:name w:val="Hyperlink"/>
    <w:rsid w:val="006331B1"/>
    <w:rPr>
      <w:rFonts w:cs="Times New Roman"/>
      <w:color w:val="0000FF"/>
      <w:u w:val="single"/>
    </w:rPr>
  </w:style>
  <w:style w:type="paragraph" w:styleId="Vahedeta">
    <w:name w:val="No Spacing"/>
    <w:uiPriority w:val="1"/>
    <w:qFormat/>
    <w:rsid w:val="006331B1"/>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1949</Words>
  <Characters>11113</Characters>
  <Application>Microsoft Office Word</Application>
  <DocSecurity>0</DocSecurity>
  <Lines>92</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Kruusamägi</dc:creator>
  <cp:keywords/>
  <dc:description/>
  <cp:lastModifiedBy>Kaja Kruusamägi</cp:lastModifiedBy>
  <cp:revision>3</cp:revision>
  <dcterms:created xsi:type="dcterms:W3CDTF">2021-10-22T12:10:00Z</dcterms:created>
  <dcterms:modified xsi:type="dcterms:W3CDTF">2022-06-10T13:48:00Z</dcterms:modified>
</cp:coreProperties>
</file>